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page" w:tblpX="1126"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tblGrid>
      <w:tr w:rsidR="000F00F7" w:rsidTr="000F00F7">
        <w:trPr>
          <w:trHeight w:val="583"/>
        </w:trPr>
        <w:tc>
          <w:tcPr>
            <w:tcW w:w="3202" w:type="dxa"/>
            <w:tcBorders>
              <w:top w:val="nil"/>
              <w:left w:val="nil"/>
              <w:bottom w:val="nil"/>
              <w:right w:val="nil"/>
            </w:tcBorders>
          </w:tcPr>
          <w:p w:rsidR="000F00F7" w:rsidRPr="00620F03" w:rsidRDefault="000F00F7" w:rsidP="00B44E5D">
            <w:pPr>
              <w:ind w:firstLineChars="49" w:firstLine="153"/>
              <w:rPr>
                <w:rFonts w:asciiTheme="minorHAnsi" w:eastAsia="楷体_GB2312" w:hAnsiTheme="minorHAnsi" w:hint="eastAsia"/>
                <w:b/>
                <w:spacing w:val="16"/>
                <w:sz w:val="28"/>
                <w:szCs w:val="28"/>
              </w:rPr>
            </w:pPr>
            <w:r>
              <w:rPr>
                <w:rFonts w:ascii="楷体_GB2312" w:eastAsia="楷体_GB2312" w:hAnsi="新宋体" w:hint="eastAsia"/>
                <w:b/>
                <w:spacing w:val="16"/>
                <w:sz w:val="28"/>
                <w:szCs w:val="28"/>
              </w:rPr>
              <w:t>内部</w:t>
            </w:r>
            <w:r w:rsidR="00B44E5D">
              <w:rPr>
                <w:rFonts w:ascii="楷体_GB2312" w:eastAsia="楷体_GB2312" w:hAnsi="新宋体" w:hint="eastAsia"/>
                <w:b/>
                <w:spacing w:val="16"/>
                <w:sz w:val="28"/>
                <w:szCs w:val="28"/>
              </w:rPr>
              <w:t>资料</w:t>
            </w:r>
            <w:r>
              <w:rPr>
                <w:rFonts w:ascii="楷体_GB2312" w:eastAsia="楷体_GB2312" w:hAnsi="新宋体" w:hint="eastAsia"/>
                <w:b/>
                <w:spacing w:val="16"/>
                <w:sz w:val="28"/>
                <w:szCs w:val="28"/>
              </w:rPr>
              <w:t xml:space="preserve"> </w:t>
            </w:r>
            <w:r w:rsidR="00B44E5D">
              <w:rPr>
                <w:rFonts w:ascii="楷体_GB2312" w:eastAsia="楷体_GB2312" w:hAnsi="新宋体" w:hint="eastAsia"/>
                <w:b/>
                <w:spacing w:val="16"/>
                <w:sz w:val="28"/>
                <w:szCs w:val="28"/>
              </w:rPr>
              <w:t>仅供参阅</w:t>
            </w:r>
          </w:p>
        </w:tc>
      </w:tr>
    </w:tbl>
    <w:p w:rsidR="000F00F7" w:rsidRPr="000F00F7" w:rsidRDefault="000F00F7">
      <w:pPr>
        <w:jc w:val="center"/>
        <w:rPr>
          <w:rFonts w:ascii="方正小标宋简体" w:eastAsia="方正小标宋简体"/>
          <w:b/>
          <w:color w:val="FF0000"/>
          <w:w w:val="99"/>
          <w:sz w:val="30"/>
          <w:szCs w:val="30"/>
        </w:rPr>
      </w:pPr>
    </w:p>
    <w:p w:rsidR="00000000" w:rsidRPr="000F00F7" w:rsidRDefault="007174C7">
      <w:pPr>
        <w:jc w:val="center"/>
        <w:rPr>
          <w:rFonts w:ascii="方正小标宋简体" w:eastAsia="方正小标宋简体" w:hint="eastAsia"/>
          <w:b/>
          <w:color w:val="FF0000"/>
          <w:w w:val="99"/>
          <w:sz w:val="60"/>
          <w:szCs w:val="60"/>
        </w:rPr>
      </w:pPr>
      <w:r w:rsidRPr="000F00F7">
        <w:rPr>
          <w:rFonts w:ascii="方正小标宋简体" w:eastAsia="方正小标宋简体"/>
          <w:b/>
          <w:color w:val="FF0000"/>
          <w:w w:val="99"/>
          <w:sz w:val="60"/>
          <w:szCs w:val="60"/>
        </w:rPr>
        <w:t>上海市</w:t>
      </w:r>
      <w:r w:rsidRPr="000F00F7">
        <w:rPr>
          <w:rFonts w:ascii="方正小标宋简体" w:eastAsia="方正小标宋简体" w:hint="eastAsia"/>
          <w:b/>
          <w:color w:val="FF0000"/>
          <w:w w:val="99"/>
          <w:sz w:val="60"/>
          <w:szCs w:val="60"/>
        </w:rPr>
        <w:t>教育系统</w:t>
      </w:r>
      <w:r w:rsidRPr="000F00F7">
        <w:rPr>
          <w:rFonts w:ascii="方正小标宋简体" w:eastAsia="方正小标宋简体"/>
          <w:b/>
          <w:color w:val="FF0000"/>
          <w:w w:val="99"/>
          <w:sz w:val="60"/>
          <w:szCs w:val="60"/>
        </w:rPr>
        <w:t>工会理论研究会</w:t>
      </w:r>
    </w:p>
    <w:p w:rsidR="00000000" w:rsidRDefault="007174C7">
      <w:pPr>
        <w:jc w:val="center"/>
        <w:rPr>
          <w:rFonts w:ascii="方正小标宋简体" w:eastAsia="方正小标宋简体" w:hAnsi="新宋体" w:hint="eastAsia"/>
          <w:b/>
          <w:color w:val="FF0000"/>
          <w:spacing w:val="16"/>
          <w:w w:val="85"/>
          <w:sz w:val="112"/>
          <w:szCs w:val="112"/>
        </w:rPr>
      </w:pPr>
      <w:r>
        <w:rPr>
          <w:rFonts w:ascii="方正小标宋简体" w:eastAsia="方正小标宋简体" w:hAnsi="新宋体" w:hint="eastAsia"/>
          <w:b/>
          <w:color w:val="FF0000"/>
          <w:spacing w:val="16"/>
          <w:w w:val="85"/>
          <w:sz w:val="112"/>
          <w:szCs w:val="112"/>
        </w:rPr>
        <w:t xml:space="preserve">工 作 </w:t>
      </w:r>
      <w:r w:rsidR="001E4E92">
        <w:rPr>
          <w:rFonts w:ascii="方正小标宋简体" w:eastAsia="方正小标宋简体" w:hAnsi="新宋体" w:hint="eastAsia"/>
          <w:b/>
          <w:color w:val="FF0000"/>
          <w:spacing w:val="16"/>
          <w:w w:val="85"/>
          <w:sz w:val="112"/>
          <w:szCs w:val="112"/>
        </w:rPr>
        <w:t>简</w:t>
      </w:r>
      <w:r>
        <w:rPr>
          <w:rFonts w:ascii="方正小标宋简体" w:eastAsia="方正小标宋简体" w:hAnsi="新宋体" w:hint="eastAsia"/>
          <w:b/>
          <w:color w:val="FF0000"/>
          <w:spacing w:val="16"/>
          <w:w w:val="85"/>
          <w:sz w:val="112"/>
          <w:szCs w:val="112"/>
        </w:rPr>
        <w:t xml:space="preserve"> </w:t>
      </w:r>
      <w:r w:rsidR="001E4E92">
        <w:rPr>
          <w:rFonts w:ascii="方正小标宋简体" w:eastAsia="方正小标宋简体" w:hAnsi="新宋体" w:hint="eastAsia"/>
          <w:b/>
          <w:color w:val="FF0000"/>
          <w:spacing w:val="16"/>
          <w:w w:val="85"/>
          <w:sz w:val="112"/>
          <w:szCs w:val="112"/>
        </w:rPr>
        <w:t>报</w:t>
      </w:r>
    </w:p>
    <w:p w:rsidR="00000000" w:rsidRDefault="00C45F9E">
      <w:pPr>
        <w:spacing w:afterLines="50" w:after="289"/>
        <w:jc w:val="center"/>
        <w:rPr>
          <w:rFonts w:ascii="楷体_GB2312" w:eastAsia="楷体_GB2312" w:hint="eastAsia"/>
          <w:b/>
          <w:sz w:val="30"/>
          <w:szCs w:val="30"/>
        </w:rPr>
      </w:pPr>
      <w:r>
        <w:rPr>
          <w:rFonts w:ascii="方正小标宋简体" w:eastAsia="方正小标宋简体" w:hint="eastAsia"/>
          <w:b/>
          <w:noProof/>
          <w:color w:val="FFFFFF"/>
          <w:spacing w:val="30"/>
          <w:sz w:val="52"/>
          <w:szCs w:val="52"/>
        </w:rPr>
        <mc:AlternateContent>
          <mc:Choice Requires="wps">
            <w:drawing>
              <wp:anchor distT="0" distB="0" distL="114300" distR="114300" simplePos="0" relativeHeight="251655680" behindDoc="1" locked="0" layoutInCell="1" allowOverlap="1" wp14:anchorId="6B1AB951" wp14:editId="7B444033">
                <wp:simplePos x="0" y="0"/>
                <wp:positionH relativeFrom="column">
                  <wp:posOffset>-113030</wp:posOffset>
                </wp:positionH>
                <wp:positionV relativeFrom="paragraph">
                  <wp:posOffset>593725</wp:posOffset>
                </wp:positionV>
                <wp:extent cx="5913755" cy="50927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Pr="00731FB6" w:rsidRDefault="00620F03">
                            <w:pPr>
                              <w:spacing w:line="320" w:lineRule="exact"/>
                              <w:rPr>
                                <w:rFonts w:ascii="楷体_GB2312" w:eastAsia="楷体_GB2312" w:hint="eastAsia"/>
                                <w:b/>
                                <w:sz w:val="28"/>
                                <w:szCs w:val="28"/>
                              </w:rPr>
                            </w:pPr>
                            <w:r w:rsidRPr="00731FB6">
                              <w:rPr>
                                <w:rFonts w:ascii="楷体_GB2312" w:eastAsia="楷体_GB2312" w:hint="eastAsia"/>
                                <w:b/>
                                <w:sz w:val="28"/>
                                <w:szCs w:val="28"/>
                              </w:rPr>
                              <w:t>中国教育工会上海市</w:t>
                            </w:r>
                            <w:r w:rsidRPr="00731FB6">
                              <w:rPr>
                                <w:rFonts w:ascii="楷体_GB2312" w:eastAsia="楷体_GB2312"/>
                                <w:b/>
                                <w:sz w:val="28"/>
                                <w:szCs w:val="28"/>
                              </w:rPr>
                              <w:t>委员会</w:t>
                            </w:r>
                            <w:r w:rsidR="007174C7" w:rsidRPr="00731FB6">
                              <w:rPr>
                                <w:rFonts w:ascii="楷体_GB2312" w:eastAsia="楷体_GB2312"/>
                                <w:b/>
                                <w:sz w:val="28"/>
                                <w:szCs w:val="28"/>
                              </w:rPr>
                              <w:t>宣教文体部</w:t>
                            </w:r>
                          </w:p>
                          <w:p w:rsidR="00000000" w:rsidRDefault="007174C7" w:rsidP="00620F03">
                            <w:pPr>
                              <w:spacing w:line="320" w:lineRule="exact"/>
                              <w:jc w:val="left"/>
                              <w:rPr>
                                <w:b/>
                                <w:sz w:val="28"/>
                                <w:szCs w:val="28"/>
                              </w:rPr>
                            </w:pPr>
                            <w:r w:rsidRPr="00620F03">
                              <w:rPr>
                                <w:rFonts w:ascii="楷体_GB2312" w:eastAsia="楷体_GB2312"/>
                                <w:b/>
                                <w:sz w:val="28"/>
                                <w:szCs w:val="28"/>
                              </w:rPr>
                              <w:t>上海市教育系统工会理论研究会秘书处</w:t>
                            </w:r>
                            <w:r w:rsidR="001E4E92">
                              <w:rPr>
                                <w:rFonts w:ascii="楷体_GB2312" w:eastAsia="楷体_GB2312" w:hint="eastAsia"/>
                                <w:b/>
                                <w:spacing w:val="26"/>
                                <w:sz w:val="28"/>
                                <w:szCs w:val="28"/>
                              </w:rPr>
                              <w:t xml:space="preserve"> </w:t>
                            </w:r>
                            <w:r w:rsidR="001E4E92">
                              <w:rPr>
                                <w:rFonts w:ascii="楷体_GB2312" w:eastAsia="楷体_GB2312" w:hint="eastAsia"/>
                                <w:b/>
                                <w:sz w:val="28"/>
                                <w:szCs w:val="28"/>
                              </w:rPr>
                              <w:t xml:space="preserve"> </w:t>
                            </w:r>
                            <w:r w:rsidR="001E4E92">
                              <w:rPr>
                                <w:rFonts w:ascii="楷体_GB2312" w:eastAsia="楷体_GB2312" w:hint="eastAsia"/>
                                <w:b/>
                                <w:sz w:val="28"/>
                                <w:szCs w:val="28"/>
                              </w:rPr>
                              <w:t xml:space="preserve">         </w:t>
                            </w:r>
                            <w:r w:rsidR="00DE692D">
                              <w:rPr>
                                <w:rFonts w:ascii="楷体_GB2312" w:eastAsia="楷体_GB2312"/>
                                <w:b/>
                                <w:sz w:val="28"/>
                                <w:szCs w:val="28"/>
                              </w:rPr>
                              <w:t xml:space="preserve"> </w:t>
                            </w:r>
                            <w:r w:rsidR="00864907">
                              <w:rPr>
                                <w:rFonts w:ascii="楷体_GB2312" w:eastAsia="楷体_GB2312" w:hint="eastAsia"/>
                                <w:b/>
                                <w:sz w:val="28"/>
                                <w:szCs w:val="28"/>
                              </w:rPr>
                              <w:t xml:space="preserve"> </w:t>
                            </w:r>
                            <w:r w:rsidR="001E4E92">
                              <w:rPr>
                                <w:rFonts w:ascii="楷体_GB2312" w:eastAsia="楷体_GB2312" w:hint="eastAsia"/>
                                <w:b/>
                                <w:sz w:val="28"/>
                                <w:szCs w:val="28"/>
                              </w:rPr>
                              <w:t xml:space="preserve"> </w:t>
                            </w:r>
                            <w:r w:rsidR="001E4E92">
                              <w:rPr>
                                <w:rFonts w:ascii="楷体_GB2312" w:eastAsia="楷体_GB2312" w:hint="eastAsia"/>
                                <w:b/>
                                <w:sz w:val="28"/>
                                <w:szCs w:val="28"/>
                              </w:rPr>
                              <w:t>201</w:t>
                            </w:r>
                            <w:r w:rsidR="001E3CF6">
                              <w:rPr>
                                <w:rFonts w:ascii="楷体_GB2312" w:eastAsia="楷体_GB2312"/>
                                <w:b/>
                                <w:sz w:val="28"/>
                                <w:szCs w:val="28"/>
                              </w:rPr>
                              <w:t>6</w:t>
                            </w:r>
                            <w:r w:rsidR="001E4E92">
                              <w:rPr>
                                <w:rFonts w:ascii="楷体_GB2312" w:eastAsia="楷体_GB2312" w:hint="eastAsia"/>
                                <w:b/>
                                <w:sz w:val="28"/>
                                <w:szCs w:val="28"/>
                              </w:rPr>
                              <w:t>年</w:t>
                            </w:r>
                            <w:r w:rsidR="00DE692D">
                              <w:rPr>
                                <w:rFonts w:ascii="楷体_GB2312" w:eastAsia="楷体_GB2312"/>
                                <w:b/>
                                <w:sz w:val="28"/>
                                <w:szCs w:val="28"/>
                              </w:rPr>
                              <w:t>5</w:t>
                            </w:r>
                            <w:r w:rsidR="001E4E92">
                              <w:rPr>
                                <w:rFonts w:ascii="楷体_GB2312" w:eastAsia="楷体_GB2312" w:hint="eastAsia"/>
                                <w:b/>
                                <w:sz w:val="28"/>
                                <w:szCs w:val="28"/>
                              </w:rPr>
                              <w:t>月</w:t>
                            </w:r>
                            <w:r w:rsidR="00864907">
                              <w:rPr>
                                <w:rFonts w:ascii="楷体_GB2312" w:eastAsia="楷体_GB2312"/>
                                <w:b/>
                                <w:sz w:val="28"/>
                                <w:szCs w:val="28"/>
                              </w:rPr>
                              <w:t>30</w:t>
                            </w:r>
                            <w:r w:rsidR="001E4E92">
                              <w:rPr>
                                <w:rFonts w:ascii="楷体_GB2312" w:eastAsia="楷体_GB2312" w:hint="eastAsia"/>
                                <w:b/>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AB951" id="_x0000_t202" coordsize="21600,21600" o:spt="202" path="m,l,21600r21600,l21600,xe">
                <v:stroke joinstyle="miter"/>
                <v:path gradientshapeok="t" o:connecttype="rect"/>
              </v:shapetype>
              <v:shape id="Text Box 2" o:spid="_x0000_s1026" type="#_x0000_t202" style="position:absolute;left:0;text-align:left;margin-left:-8.9pt;margin-top:46.75pt;width:465.65pt;height:4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u0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" filled="f" stroked="f">
                <v:textbox>
                  <w:txbxContent>
                    <w:p w:rsidR="00000000" w:rsidRPr="00731FB6" w:rsidRDefault="00620F03">
                      <w:pPr>
                        <w:spacing w:line="320" w:lineRule="exact"/>
                        <w:rPr>
                          <w:rFonts w:ascii="楷体_GB2312" w:eastAsia="楷体_GB2312" w:hint="eastAsia"/>
                          <w:b/>
                          <w:sz w:val="28"/>
                          <w:szCs w:val="28"/>
                        </w:rPr>
                      </w:pPr>
                      <w:r w:rsidRPr="00731FB6">
                        <w:rPr>
                          <w:rFonts w:ascii="楷体_GB2312" w:eastAsia="楷体_GB2312" w:hint="eastAsia"/>
                          <w:b/>
                          <w:sz w:val="28"/>
                          <w:szCs w:val="28"/>
                        </w:rPr>
                        <w:t>中国教育工会上海市</w:t>
                      </w:r>
                      <w:r w:rsidRPr="00731FB6">
                        <w:rPr>
                          <w:rFonts w:ascii="楷体_GB2312" w:eastAsia="楷体_GB2312"/>
                          <w:b/>
                          <w:sz w:val="28"/>
                          <w:szCs w:val="28"/>
                        </w:rPr>
                        <w:t>委员会</w:t>
                      </w:r>
                      <w:r w:rsidR="007174C7" w:rsidRPr="00731FB6">
                        <w:rPr>
                          <w:rFonts w:ascii="楷体_GB2312" w:eastAsia="楷体_GB2312"/>
                          <w:b/>
                          <w:sz w:val="28"/>
                          <w:szCs w:val="28"/>
                        </w:rPr>
                        <w:t>宣教文体部</w:t>
                      </w:r>
                    </w:p>
                    <w:p w:rsidR="00000000" w:rsidRDefault="007174C7" w:rsidP="00620F03">
                      <w:pPr>
                        <w:spacing w:line="320" w:lineRule="exact"/>
                        <w:jc w:val="left"/>
                        <w:rPr>
                          <w:b/>
                          <w:sz w:val="28"/>
                          <w:szCs w:val="28"/>
                        </w:rPr>
                      </w:pPr>
                      <w:r w:rsidRPr="00620F03">
                        <w:rPr>
                          <w:rFonts w:ascii="楷体_GB2312" w:eastAsia="楷体_GB2312"/>
                          <w:b/>
                          <w:sz w:val="28"/>
                          <w:szCs w:val="28"/>
                        </w:rPr>
                        <w:t>上海市教育系统工会理论研究会秘书处</w:t>
                      </w:r>
                      <w:r w:rsidR="001E4E92">
                        <w:rPr>
                          <w:rFonts w:ascii="楷体_GB2312" w:eastAsia="楷体_GB2312" w:hint="eastAsia"/>
                          <w:b/>
                          <w:spacing w:val="26"/>
                          <w:sz w:val="28"/>
                          <w:szCs w:val="28"/>
                        </w:rPr>
                        <w:t xml:space="preserve"> </w:t>
                      </w:r>
                      <w:r w:rsidR="001E4E92">
                        <w:rPr>
                          <w:rFonts w:ascii="楷体_GB2312" w:eastAsia="楷体_GB2312" w:hint="eastAsia"/>
                          <w:b/>
                          <w:sz w:val="28"/>
                          <w:szCs w:val="28"/>
                        </w:rPr>
                        <w:t xml:space="preserve"> </w:t>
                      </w:r>
                      <w:r w:rsidR="001E4E92">
                        <w:rPr>
                          <w:rFonts w:ascii="楷体_GB2312" w:eastAsia="楷体_GB2312" w:hint="eastAsia"/>
                          <w:b/>
                          <w:sz w:val="28"/>
                          <w:szCs w:val="28"/>
                        </w:rPr>
                        <w:t xml:space="preserve">         </w:t>
                      </w:r>
                      <w:r w:rsidR="00DE692D">
                        <w:rPr>
                          <w:rFonts w:ascii="楷体_GB2312" w:eastAsia="楷体_GB2312"/>
                          <w:b/>
                          <w:sz w:val="28"/>
                          <w:szCs w:val="28"/>
                        </w:rPr>
                        <w:t xml:space="preserve"> </w:t>
                      </w:r>
                      <w:r w:rsidR="00864907">
                        <w:rPr>
                          <w:rFonts w:ascii="楷体_GB2312" w:eastAsia="楷体_GB2312" w:hint="eastAsia"/>
                          <w:b/>
                          <w:sz w:val="28"/>
                          <w:szCs w:val="28"/>
                        </w:rPr>
                        <w:t xml:space="preserve"> </w:t>
                      </w:r>
                      <w:r w:rsidR="001E4E92">
                        <w:rPr>
                          <w:rFonts w:ascii="楷体_GB2312" w:eastAsia="楷体_GB2312" w:hint="eastAsia"/>
                          <w:b/>
                          <w:sz w:val="28"/>
                          <w:szCs w:val="28"/>
                        </w:rPr>
                        <w:t xml:space="preserve"> </w:t>
                      </w:r>
                      <w:r w:rsidR="001E4E92">
                        <w:rPr>
                          <w:rFonts w:ascii="楷体_GB2312" w:eastAsia="楷体_GB2312" w:hint="eastAsia"/>
                          <w:b/>
                          <w:sz w:val="28"/>
                          <w:szCs w:val="28"/>
                        </w:rPr>
                        <w:t>201</w:t>
                      </w:r>
                      <w:r w:rsidR="001E3CF6">
                        <w:rPr>
                          <w:rFonts w:ascii="楷体_GB2312" w:eastAsia="楷体_GB2312"/>
                          <w:b/>
                          <w:sz w:val="28"/>
                          <w:szCs w:val="28"/>
                        </w:rPr>
                        <w:t>6</w:t>
                      </w:r>
                      <w:r w:rsidR="001E4E92">
                        <w:rPr>
                          <w:rFonts w:ascii="楷体_GB2312" w:eastAsia="楷体_GB2312" w:hint="eastAsia"/>
                          <w:b/>
                          <w:sz w:val="28"/>
                          <w:szCs w:val="28"/>
                        </w:rPr>
                        <w:t>年</w:t>
                      </w:r>
                      <w:r w:rsidR="00DE692D">
                        <w:rPr>
                          <w:rFonts w:ascii="楷体_GB2312" w:eastAsia="楷体_GB2312"/>
                          <w:b/>
                          <w:sz w:val="28"/>
                          <w:szCs w:val="28"/>
                        </w:rPr>
                        <w:t>5</w:t>
                      </w:r>
                      <w:r w:rsidR="001E4E92">
                        <w:rPr>
                          <w:rFonts w:ascii="楷体_GB2312" w:eastAsia="楷体_GB2312" w:hint="eastAsia"/>
                          <w:b/>
                          <w:sz w:val="28"/>
                          <w:szCs w:val="28"/>
                        </w:rPr>
                        <w:t>月</w:t>
                      </w:r>
                      <w:r w:rsidR="00864907">
                        <w:rPr>
                          <w:rFonts w:ascii="楷体_GB2312" w:eastAsia="楷体_GB2312"/>
                          <w:b/>
                          <w:sz w:val="28"/>
                          <w:szCs w:val="28"/>
                        </w:rPr>
                        <w:t>30</w:t>
                      </w:r>
                      <w:r w:rsidR="001E4E92">
                        <w:rPr>
                          <w:rFonts w:ascii="楷体_GB2312" w:eastAsia="楷体_GB2312" w:hint="eastAsia"/>
                          <w:b/>
                          <w:sz w:val="28"/>
                          <w:szCs w:val="28"/>
                        </w:rPr>
                        <w:t>日</w:t>
                      </w:r>
                    </w:p>
                  </w:txbxContent>
                </v:textbox>
              </v:shape>
            </w:pict>
          </mc:Fallback>
        </mc:AlternateContent>
      </w:r>
      <w:r w:rsidR="001E4E92">
        <w:rPr>
          <w:rFonts w:ascii="楷体_GB2312" w:eastAsia="楷体_GB2312" w:hint="eastAsia"/>
          <w:b/>
          <w:sz w:val="30"/>
          <w:szCs w:val="30"/>
        </w:rPr>
        <w:t>第</w:t>
      </w:r>
      <w:r w:rsidR="001E4E92">
        <w:rPr>
          <w:rFonts w:ascii="楷体_GB2312" w:eastAsia="楷体_GB2312" w:hint="eastAsia"/>
          <w:b/>
          <w:sz w:val="30"/>
          <w:szCs w:val="30"/>
        </w:rPr>
        <w:t xml:space="preserve"> </w:t>
      </w:r>
      <w:r w:rsidR="00DE692D">
        <w:rPr>
          <w:rFonts w:ascii="楷体_GB2312" w:eastAsia="楷体_GB2312"/>
          <w:b/>
          <w:sz w:val="30"/>
          <w:szCs w:val="30"/>
        </w:rPr>
        <w:t>2</w:t>
      </w:r>
      <w:r w:rsidR="001E4E92">
        <w:rPr>
          <w:rFonts w:ascii="楷体_GB2312" w:eastAsia="楷体_GB2312" w:hint="eastAsia"/>
          <w:b/>
          <w:sz w:val="30"/>
          <w:szCs w:val="30"/>
        </w:rPr>
        <w:t xml:space="preserve"> </w:t>
      </w:r>
      <w:r w:rsidR="001E4E92">
        <w:rPr>
          <w:rFonts w:ascii="楷体_GB2312" w:eastAsia="楷体_GB2312" w:hint="eastAsia"/>
          <w:b/>
          <w:sz w:val="30"/>
          <w:szCs w:val="30"/>
        </w:rPr>
        <w:t>期</w:t>
      </w:r>
    </w:p>
    <w:p w:rsidR="00000000" w:rsidRDefault="001E4E92">
      <w:pPr>
        <w:rPr>
          <w:rFonts w:ascii="楷体_GB2312" w:eastAsia="楷体_GB2312" w:hint="eastAsia"/>
          <w:sz w:val="30"/>
          <w:szCs w:val="30"/>
        </w:rPr>
      </w:pPr>
    </w:p>
    <w:p w:rsidR="00000000" w:rsidRDefault="00095E96">
      <w:pPr>
        <w:spacing w:line="560" w:lineRule="exact"/>
        <w:rPr>
          <w:rFonts w:ascii="宋体" w:hAnsi="宋体" w:hint="eastAsia"/>
          <w:b/>
          <w:sz w:val="36"/>
          <w:szCs w:val="36"/>
        </w:rPr>
      </w:pPr>
      <w:r>
        <w:rPr>
          <w:rFonts w:ascii="楷体_GB2312" w:eastAsia="楷体_GB2312" w:hint="eastAsia"/>
          <w:b/>
          <w:noProof/>
          <w:sz w:val="30"/>
          <w:szCs w:val="30"/>
        </w:rPr>
        <mc:AlternateContent>
          <mc:Choice Requires="wps">
            <w:drawing>
              <wp:anchor distT="0" distB="0" distL="114300" distR="114300" simplePos="0" relativeHeight="251656704" behindDoc="0" locked="0" layoutInCell="1" allowOverlap="1">
                <wp:simplePos x="0" y="0"/>
                <wp:positionH relativeFrom="column">
                  <wp:posOffset>-113030</wp:posOffset>
                </wp:positionH>
                <wp:positionV relativeFrom="paragraph">
                  <wp:posOffset>184150</wp:posOffset>
                </wp:positionV>
                <wp:extent cx="588645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190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48608"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4.5pt" to="45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" strokecolor="red" strokeweight="1.5pt"/>
            </w:pict>
          </mc:Fallback>
        </mc:AlternateContent>
      </w:r>
    </w:p>
    <w:p w:rsidR="00000000" w:rsidRDefault="001E4E92">
      <w:pPr>
        <w:spacing w:line="560" w:lineRule="exact"/>
        <w:jc w:val="center"/>
        <w:rPr>
          <w:rFonts w:ascii="华文中宋" w:eastAsia="华文中宋" w:hAnsi="华文中宋" w:hint="eastAsia"/>
          <w:sz w:val="36"/>
          <w:szCs w:val="36"/>
        </w:rPr>
      </w:pPr>
      <w:bookmarkStart w:id="0" w:name="OLE_LINK14"/>
      <w:bookmarkStart w:id="1" w:name="OLE_LINK15"/>
      <w:bookmarkStart w:id="2" w:name="OLE_LINK16"/>
      <w:bookmarkStart w:id="3" w:name="OLE_LINK17"/>
    </w:p>
    <w:p w:rsidR="00000000" w:rsidRDefault="00C63AA9">
      <w:pPr>
        <w:tabs>
          <w:tab w:val="left" w:pos="5760"/>
        </w:tabs>
        <w:spacing w:line="640" w:lineRule="exact"/>
        <w:jc w:val="center"/>
        <w:rPr>
          <w:rFonts w:ascii="华文中宋" w:eastAsia="华文中宋" w:hAnsi="华文中宋" w:hint="eastAsia"/>
          <w:sz w:val="32"/>
          <w:szCs w:val="32"/>
        </w:rPr>
      </w:pPr>
      <w:r>
        <w:rPr>
          <w:rFonts w:ascii="华文中宋" w:eastAsia="华文中宋" w:hAnsi="华文中宋" w:hint="eastAsia"/>
          <w:sz w:val="32"/>
          <w:szCs w:val="32"/>
        </w:rPr>
        <w:t>科学</w:t>
      </w:r>
      <w:r w:rsidR="00067415">
        <w:rPr>
          <w:rFonts w:ascii="华文中宋" w:eastAsia="华文中宋" w:hAnsi="华文中宋" w:hint="eastAsia"/>
          <w:sz w:val="32"/>
          <w:szCs w:val="32"/>
        </w:rPr>
        <w:t>公正</w:t>
      </w:r>
      <w:r>
        <w:rPr>
          <w:rFonts w:ascii="华文中宋" w:eastAsia="华文中宋" w:hAnsi="华文中宋" w:hint="eastAsia"/>
          <w:sz w:val="32"/>
          <w:szCs w:val="32"/>
        </w:rPr>
        <w:t>、</w:t>
      </w:r>
      <w:r w:rsidR="00C0438F">
        <w:rPr>
          <w:rFonts w:ascii="华文中宋" w:eastAsia="华文中宋" w:hAnsi="华文中宋"/>
          <w:sz w:val="32"/>
          <w:szCs w:val="32"/>
        </w:rPr>
        <w:t>规范</w:t>
      </w:r>
      <w:r>
        <w:rPr>
          <w:rFonts w:ascii="华文中宋" w:eastAsia="华文中宋" w:hAnsi="华文中宋"/>
          <w:sz w:val="32"/>
          <w:szCs w:val="32"/>
        </w:rPr>
        <w:t>严谨</w:t>
      </w:r>
      <w:r>
        <w:rPr>
          <w:rFonts w:ascii="华文中宋" w:eastAsia="华文中宋" w:hAnsi="华文中宋" w:hint="eastAsia"/>
          <w:sz w:val="32"/>
          <w:szCs w:val="32"/>
        </w:rPr>
        <w:t>、</w:t>
      </w:r>
      <w:r>
        <w:rPr>
          <w:rFonts w:ascii="华文中宋" w:eastAsia="华文中宋" w:hAnsi="华文中宋"/>
          <w:sz w:val="32"/>
          <w:szCs w:val="32"/>
        </w:rPr>
        <w:t>务实</w:t>
      </w:r>
      <w:r w:rsidR="00067415">
        <w:rPr>
          <w:rFonts w:ascii="华文中宋" w:eastAsia="华文中宋" w:hAnsi="华文中宋" w:hint="eastAsia"/>
          <w:sz w:val="32"/>
          <w:szCs w:val="32"/>
        </w:rPr>
        <w:t>高效</w:t>
      </w:r>
    </w:p>
    <w:p w:rsidR="00000000" w:rsidRDefault="00C0438F">
      <w:pPr>
        <w:tabs>
          <w:tab w:val="left" w:pos="5760"/>
        </w:tabs>
        <w:spacing w:line="640" w:lineRule="exact"/>
        <w:jc w:val="center"/>
        <w:rPr>
          <w:rFonts w:ascii="方正小标宋简体" w:eastAsia="方正小标宋简体" w:hAnsi="新宋体" w:hint="eastAsia"/>
          <w:sz w:val="44"/>
          <w:szCs w:val="44"/>
        </w:rPr>
      </w:pPr>
      <w:r>
        <w:rPr>
          <w:rFonts w:ascii="方正小标宋简体" w:eastAsia="方正小标宋简体" w:hAnsi="新宋体" w:hint="eastAsia"/>
          <w:sz w:val="44"/>
          <w:szCs w:val="44"/>
        </w:rPr>
        <w:t>市</w:t>
      </w:r>
      <w:r w:rsidR="00C63AA9">
        <w:rPr>
          <w:rFonts w:ascii="方正小标宋简体" w:eastAsia="方正小标宋简体" w:hAnsi="新宋体"/>
          <w:sz w:val="44"/>
          <w:szCs w:val="44"/>
        </w:rPr>
        <w:t>教育</w:t>
      </w:r>
      <w:r w:rsidR="00C63AA9">
        <w:rPr>
          <w:rFonts w:ascii="方正小标宋简体" w:eastAsia="方正小标宋简体" w:hAnsi="新宋体" w:hint="eastAsia"/>
          <w:sz w:val="44"/>
          <w:szCs w:val="44"/>
        </w:rPr>
        <w:t>系统</w:t>
      </w:r>
      <w:r w:rsidR="00C63AA9">
        <w:rPr>
          <w:rFonts w:ascii="方正小标宋简体" w:eastAsia="方正小标宋简体" w:hAnsi="新宋体"/>
          <w:sz w:val="44"/>
          <w:szCs w:val="44"/>
        </w:rPr>
        <w:t>工会理论研究会</w:t>
      </w:r>
      <w:r w:rsidR="00C63AA9">
        <w:rPr>
          <w:rFonts w:ascii="方正小标宋简体" w:eastAsia="方正小标宋简体" w:hAnsi="新宋体" w:hint="eastAsia"/>
          <w:sz w:val="44"/>
          <w:szCs w:val="44"/>
        </w:rPr>
        <w:t>召开2016年</w:t>
      </w:r>
      <w:r w:rsidR="00C63AA9">
        <w:rPr>
          <w:rFonts w:ascii="方正小标宋简体" w:eastAsia="方正小标宋简体" w:hAnsi="新宋体"/>
          <w:sz w:val="44"/>
          <w:szCs w:val="44"/>
        </w:rPr>
        <w:t>工会</w:t>
      </w:r>
      <w:r w:rsidR="00864907">
        <w:rPr>
          <w:rFonts w:ascii="方正小标宋简体" w:eastAsia="方正小标宋简体" w:hAnsi="新宋体"/>
          <w:sz w:val="44"/>
          <w:szCs w:val="44"/>
        </w:rPr>
        <w:br/>
      </w:r>
      <w:r w:rsidR="00C63AA9">
        <w:rPr>
          <w:rFonts w:ascii="方正小标宋简体" w:eastAsia="方正小标宋简体" w:hAnsi="新宋体"/>
          <w:sz w:val="44"/>
          <w:szCs w:val="44"/>
        </w:rPr>
        <w:t>理论研究与调查研究</w:t>
      </w:r>
      <w:r w:rsidR="00C63AA9">
        <w:rPr>
          <w:rFonts w:ascii="方正小标宋简体" w:eastAsia="方正小标宋简体" w:hAnsi="新宋体" w:hint="eastAsia"/>
          <w:sz w:val="44"/>
          <w:szCs w:val="44"/>
        </w:rPr>
        <w:t>课题</w:t>
      </w:r>
      <w:r w:rsidR="00864907">
        <w:rPr>
          <w:rFonts w:ascii="方正小标宋简体" w:eastAsia="方正小标宋简体" w:hAnsi="新宋体" w:hint="eastAsia"/>
          <w:sz w:val="44"/>
          <w:szCs w:val="44"/>
        </w:rPr>
        <w:t>立项</w:t>
      </w:r>
      <w:r w:rsidR="00C63AA9">
        <w:rPr>
          <w:rFonts w:ascii="方正小标宋简体" w:eastAsia="方正小标宋简体" w:hAnsi="新宋体" w:hint="eastAsia"/>
          <w:sz w:val="44"/>
          <w:szCs w:val="44"/>
        </w:rPr>
        <w:t>评审会</w:t>
      </w:r>
    </w:p>
    <w:p w:rsidR="00E57172" w:rsidRPr="001E2E41" w:rsidRDefault="00E57172" w:rsidP="00C0438F">
      <w:pPr>
        <w:jc w:val="center"/>
        <w:rPr>
          <w:rFonts w:hint="eastAsia"/>
          <w:b/>
          <w:sz w:val="32"/>
          <w:szCs w:val="32"/>
        </w:rPr>
      </w:pPr>
    </w:p>
    <w:p w:rsidR="00135EC4" w:rsidRDefault="00864907" w:rsidP="00231266">
      <w:pPr>
        <w:pStyle w:val="p0"/>
        <w:spacing w:before="0" w:beforeAutospacing="0" w:after="0" w:afterAutospacing="0" w:line="560" w:lineRule="exact"/>
        <w:ind w:firstLineChars="200" w:firstLine="640"/>
        <w:rPr>
          <w:rFonts w:hAnsi="仿宋"/>
          <w:szCs w:val="32"/>
        </w:rPr>
      </w:pPr>
      <w:r>
        <w:rPr>
          <w:rFonts w:hAnsi="仿宋" w:hint="eastAsia"/>
          <w:szCs w:val="32"/>
        </w:rPr>
        <w:t>5月3日</w:t>
      </w:r>
      <w:r>
        <w:rPr>
          <w:rFonts w:hAnsi="仿宋"/>
          <w:szCs w:val="32"/>
        </w:rPr>
        <w:t>，市教育系统工会理论研究会召集专家，在</w:t>
      </w:r>
      <w:r>
        <w:rPr>
          <w:rFonts w:hAnsi="仿宋" w:hint="eastAsia"/>
          <w:szCs w:val="32"/>
        </w:rPr>
        <w:t>上海海事大学</w:t>
      </w:r>
      <w:r>
        <w:rPr>
          <w:rFonts w:hAnsi="仿宋"/>
          <w:szCs w:val="32"/>
        </w:rPr>
        <w:t>港湾校区</w:t>
      </w:r>
      <w:r>
        <w:rPr>
          <w:rFonts w:hAnsi="仿宋" w:hint="eastAsia"/>
          <w:szCs w:val="32"/>
        </w:rPr>
        <w:t>召开</w:t>
      </w:r>
      <w:r>
        <w:rPr>
          <w:rFonts w:hAnsi="仿宋"/>
          <w:szCs w:val="32"/>
        </w:rPr>
        <w:t>了</w:t>
      </w:r>
      <w:r w:rsidRPr="00864907">
        <w:rPr>
          <w:rFonts w:hAnsi="仿宋" w:hint="eastAsia"/>
          <w:szCs w:val="32"/>
        </w:rPr>
        <w:t>2016年</w:t>
      </w:r>
      <w:bookmarkStart w:id="4" w:name="OLE_LINK37"/>
      <w:bookmarkStart w:id="5" w:name="OLE_LINK38"/>
      <w:r w:rsidRPr="00864907">
        <w:rPr>
          <w:rFonts w:hAnsi="仿宋" w:hint="eastAsia"/>
          <w:szCs w:val="32"/>
        </w:rPr>
        <w:t>工会理论研究与调查研究课题</w:t>
      </w:r>
      <w:r>
        <w:rPr>
          <w:rFonts w:hAnsi="仿宋" w:hint="eastAsia"/>
          <w:szCs w:val="32"/>
        </w:rPr>
        <w:t>立项</w:t>
      </w:r>
      <w:r w:rsidRPr="00864907">
        <w:rPr>
          <w:rFonts w:hAnsi="仿宋" w:hint="eastAsia"/>
          <w:szCs w:val="32"/>
        </w:rPr>
        <w:t>评审会</w:t>
      </w:r>
      <w:bookmarkEnd w:id="4"/>
      <w:bookmarkEnd w:id="5"/>
      <w:r>
        <w:rPr>
          <w:rFonts w:hAnsi="仿宋" w:hint="eastAsia"/>
          <w:szCs w:val="32"/>
        </w:rPr>
        <w:t>。</w:t>
      </w:r>
      <w:bookmarkStart w:id="6" w:name="OLE_LINK33"/>
      <w:bookmarkStart w:id="7" w:name="OLE_LINK34"/>
      <w:r>
        <w:rPr>
          <w:rFonts w:hAnsi="仿宋" w:hint="eastAsia"/>
          <w:szCs w:val="32"/>
        </w:rPr>
        <w:t>上海市教育工会</w:t>
      </w:r>
      <w:r>
        <w:rPr>
          <w:rFonts w:hAnsi="仿宋"/>
          <w:szCs w:val="32"/>
        </w:rPr>
        <w:t>副主席吉启华</w:t>
      </w:r>
      <w:bookmarkEnd w:id="6"/>
      <w:bookmarkEnd w:id="7"/>
      <w:r>
        <w:rPr>
          <w:rFonts w:hAnsi="仿宋"/>
          <w:szCs w:val="32"/>
        </w:rPr>
        <w:t>、</w:t>
      </w:r>
      <w:r w:rsidR="00344F62">
        <w:rPr>
          <w:rFonts w:hAnsi="仿宋" w:hint="eastAsia"/>
          <w:szCs w:val="32"/>
        </w:rPr>
        <w:t>上海市</w:t>
      </w:r>
      <w:r w:rsidR="00344F62">
        <w:rPr>
          <w:rFonts w:hAnsi="仿宋"/>
          <w:szCs w:val="32"/>
        </w:rPr>
        <w:t>教育工会宣教文体部副部长沈瑶、</w:t>
      </w:r>
      <w:r w:rsidR="00C27056" w:rsidRPr="00C27056">
        <w:rPr>
          <w:rFonts w:hAnsi="仿宋" w:hint="eastAsia"/>
          <w:szCs w:val="32"/>
        </w:rPr>
        <w:t>上海海事大学党委副书记、工会主席门</w:t>
      </w:r>
      <w:proofErr w:type="gramStart"/>
      <w:r w:rsidR="00C27056" w:rsidRPr="00C27056">
        <w:rPr>
          <w:rFonts w:hAnsi="仿宋" w:hint="eastAsia"/>
          <w:szCs w:val="32"/>
        </w:rPr>
        <w:t>妍</w:t>
      </w:r>
      <w:proofErr w:type="gramEnd"/>
      <w:r w:rsidR="00C27056" w:rsidRPr="00C27056">
        <w:rPr>
          <w:rFonts w:hAnsi="仿宋" w:hint="eastAsia"/>
          <w:szCs w:val="32"/>
        </w:rPr>
        <w:t>萍</w:t>
      </w:r>
      <w:r w:rsidR="00C27056">
        <w:rPr>
          <w:rFonts w:hAnsi="仿宋" w:hint="eastAsia"/>
          <w:szCs w:val="32"/>
        </w:rPr>
        <w:t>、</w:t>
      </w:r>
      <w:bookmarkStart w:id="8" w:name="OLE_LINK31"/>
      <w:bookmarkStart w:id="9" w:name="OLE_LINK32"/>
      <w:r w:rsidR="00C27056">
        <w:rPr>
          <w:rFonts w:hAnsi="仿宋" w:hint="eastAsia"/>
          <w:szCs w:val="32"/>
        </w:rPr>
        <w:t>上海市</w:t>
      </w:r>
      <w:r w:rsidR="00C27056">
        <w:rPr>
          <w:rFonts w:hAnsi="仿宋"/>
          <w:szCs w:val="32"/>
        </w:rPr>
        <w:t>教育系统工会理论研究会</w:t>
      </w:r>
      <w:bookmarkEnd w:id="8"/>
      <w:bookmarkEnd w:id="9"/>
      <w:r w:rsidR="00C27056">
        <w:rPr>
          <w:rFonts w:hAnsi="仿宋"/>
          <w:szCs w:val="32"/>
        </w:rPr>
        <w:t>专家组组长宓为建及</w:t>
      </w:r>
      <w:r w:rsidR="00C27056">
        <w:rPr>
          <w:rFonts w:hAnsi="仿宋" w:hint="eastAsia"/>
          <w:szCs w:val="32"/>
        </w:rPr>
        <w:t>各位专家</w:t>
      </w:r>
      <w:r w:rsidR="00C27056">
        <w:rPr>
          <w:rFonts w:hAnsi="仿宋"/>
          <w:szCs w:val="32"/>
        </w:rPr>
        <w:t>、上海海事大学工会常务副主席李序颖、上海海事大学港湾学校校长高树良</w:t>
      </w:r>
      <w:r w:rsidR="00C27056">
        <w:rPr>
          <w:rFonts w:hAnsi="仿宋" w:hint="eastAsia"/>
          <w:szCs w:val="32"/>
        </w:rPr>
        <w:t>、</w:t>
      </w:r>
      <w:r w:rsidR="00C27056">
        <w:rPr>
          <w:rFonts w:hAnsi="仿宋" w:hint="eastAsia"/>
          <w:szCs w:val="32"/>
        </w:rPr>
        <w:t>上海市</w:t>
      </w:r>
      <w:r w:rsidR="00C27056">
        <w:rPr>
          <w:rFonts w:hAnsi="仿宋"/>
          <w:szCs w:val="32"/>
        </w:rPr>
        <w:t>教育系统工会理论研究会</w:t>
      </w:r>
      <w:r w:rsidR="00C27056">
        <w:rPr>
          <w:rFonts w:hAnsi="仿宋" w:hint="eastAsia"/>
          <w:szCs w:val="32"/>
        </w:rPr>
        <w:t>秘书处</w:t>
      </w:r>
      <w:r w:rsidR="00C27056">
        <w:rPr>
          <w:rFonts w:hAnsi="仿宋"/>
          <w:szCs w:val="32"/>
        </w:rPr>
        <w:t>办公室工</w:t>
      </w:r>
      <w:r w:rsidR="00C27056">
        <w:rPr>
          <w:rFonts w:hAnsi="仿宋"/>
          <w:szCs w:val="32"/>
        </w:rPr>
        <w:lastRenderedPageBreak/>
        <w:t>作人员等</w:t>
      </w:r>
      <w:r w:rsidR="00C27056">
        <w:rPr>
          <w:rFonts w:hAnsi="仿宋" w:hint="eastAsia"/>
          <w:szCs w:val="32"/>
        </w:rPr>
        <w:t>近20人</w:t>
      </w:r>
      <w:r w:rsidR="00C27056">
        <w:rPr>
          <w:rFonts w:hAnsi="仿宋"/>
          <w:szCs w:val="32"/>
        </w:rPr>
        <w:t>参加会议。</w:t>
      </w:r>
      <w:r w:rsidR="00135EC4">
        <w:rPr>
          <w:rFonts w:hAnsi="仿宋" w:hint="eastAsia"/>
          <w:szCs w:val="32"/>
        </w:rPr>
        <w:t>上海市教育工会</w:t>
      </w:r>
      <w:r w:rsidR="00135EC4">
        <w:rPr>
          <w:rFonts w:hAnsi="仿宋"/>
          <w:szCs w:val="32"/>
        </w:rPr>
        <w:t>副主席吉启华</w:t>
      </w:r>
      <w:r w:rsidR="00135EC4">
        <w:rPr>
          <w:rFonts w:hAnsi="仿宋" w:hint="eastAsia"/>
          <w:szCs w:val="32"/>
        </w:rPr>
        <w:t>主持了会议</w:t>
      </w:r>
      <w:r w:rsidR="00135EC4">
        <w:rPr>
          <w:rFonts w:hAnsi="仿宋"/>
          <w:szCs w:val="32"/>
        </w:rPr>
        <w:t>。</w:t>
      </w:r>
    </w:p>
    <w:p w:rsidR="00135EC4" w:rsidRDefault="00135EC4" w:rsidP="00231266">
      <w:pPr>
        <w:pStyle w:val="p0"/>
        <w:spacing w:before="0" w:beforeAutospacing="0" w:after="0" w:afterAutospacing="0" w:line="560" w:lineRule="exact"/>
        <w:ind w:firstLineChars="200" w:firstLine="640"/>
        <w:rPr>
          <w:rFonts w:hAnsi="仿宋"/>
          <w:szCs w:val="32"/>
        </w:rPr>
      </w:pPr>
      <w:r>
        <w:rPr>
          <w:rFonts w:hAnsi="仿宋" w:hint="eastAsia"/>
          <w:szCs w:val="32"/>
        </w:rPr>
        <w:t>立项评审会</w:t>
      </w:r>
      <w:r>
        <w:rPr>
          <w:rFonts w:hAnsi="仿宋"/>
          <w:szCs w:val="32"/>
        </w:rPr>
        <w:t>开始前，</w:t>
      </w:r>
      <w:r w:rsidR="002955B7">
        <w:rPr>
          <w:rFonts w:hAnsi="仿宋" w:hint="eastAsia"/>
          <w:szCs w:val="32"/>
        </w:rPr>
        <w:t>吉启华</w:t>
      </w:r>
      <w:r w:rsidR="002955B7">
        <w:rPr>
          <w:rFonts w:hAnsi="仿宋"/>
          <w:szCs w:val="32"/>
        </w:rPr>
        <w:t>副主席</w:t>
      </w:r>
      <w:r w:rsidR="002955B7">
        <w:rPr>
          <w:rFonts w:hAnsi="仿宋" w:hint="eastAsia"/>
          <w:szCs w:val="32"/>
        </w:rPr>
        <w:t>代表市教育工会</w:t>
      </w:r>
      <w:r w:rsidR="002955B7">
        <w:rPr>
          <w:rFonts w:hAnsi="仿宋"/>
          <w:szCs w:val="32"/>
        </w:rPr>
        <w:t>介绍了</w:t>
      </w:r>
      <w:r w:rsidR="002955B7">
        <w:rPr>
          <w:rFonts w:hAnsi="仿宋" w:hint="eastAsia"/>
          <w:szCs w:val="32"/>
        </w:rPr>
        <w:t>工会</w:t>
      </w:r>
      <w:r w:rsidR="002955B7">
        <w:rPr>
          <w:rFonts w:hAnsi="仿宋"/>
          <w:szCs w:val="32"/>
        </w:rPr>
        <w:t>理论研究</w:t>
      </w:r>
      <w:r w:rsidR="002955B7">
        <w:rPr>
          <w:rFonts w:hAnsi="仿宋" w:hint="eastAsia"/>
          <w:szCs w:val="32"/>
        </w:rPr>
        <w:t>与</w:t>
      </w:r>
      <w:r w:rsidR="002955B7">
        <w:rPr>
          <w:rFonts w:hAnsi="仿宋"/>
          <w:szCs w:val="32"/>
        </w:rPr>
        <w:t>调查研究课题</w:t>
      </w:r>
      <w:r w:rsidR="00AC534D">
        <w:rPr>
          <w:rFonts w:hAnsi="仿宋" w:hint="eastAsia"/>
          <w:szCs w:val="32"/>
        </w:rPr>
        <w:t>立项</w:t>
      </w:r>
      <w:r w:rsidR="002955B7">
        <w:rPr>
          <w:rFonts w:hAnsi="仿宋" w:hint="eastAsia"/>
          <w:szCs w:val="32"/>
        </w:rPr>
        <w:t>总体原则</w:t>
      </w:r>
      <w:r w:rsidR="002955B7">
        <w:rPr>
          <w:rFonts w:hAnsi="仿宋"/>
          <w:szCs w:val="32"/>
        </w:rPr>
        <w:t>，希望</w:t>
      </w:r>
      <w:r w:rsidR="00AC534D">
        <w:rPr>
          <w:rFonts w:hAnsi="仿宋" w:hint="eastAsia"/>
          <w:szCs w:val="32"/>
        </w:rPr>
        <w:t>专家组</w:t>
      </w:r>
      <w:r w:rsidR="00AC534D">
        <w:rPr>
          <w:rFonts w:hAnsi="仿宋"/>
          <w:szCs w:val="32"/>
        </w:rPr>
        <w:t>客观、公正、实事求是对所有</w:t>
      </w:r>
      <w:r w:rsidR="00AC534D">
        <w:rPr>
          <w:rFonts w:hAnsi="仿宋" w:hint="eastAsia"/>
          <w:szCs w:val="32"/>
        </w:rPr>
        <w:t>申报</w:t>
      </w:r>
      <w:r w:rsidR="00AC534D">
        <w:rPr>
          <w:rFonts w:hAnsi="仿宋"/>
          <w:szCs w:val="32"/>
        </w:rPr>
        <w:t>课题进行</w:t>
      </w:r>
      <w:r w:rsidR="00AC534D">
        <w:rPr>
          <w:rFonts w:hAnsi="仿宋" w:hint="eastAsia"/>
          <w:szCs w:val="32"/>
        </w:rPr>
        <w:t>认真</w:t>
      </w:r>
      <w:r w:rsidR="00AC534D">
        <w:rPr>
          <w:rFonts w:hAnsi="仿宋"/>
          <w:szCs w:val="32"/>
        </w:rPr>
        <w:t>评审，</w:t>
      </w:r>
      <w:r w:rsidR="00AC534D">
        <w:rPr>
          <w:rFonts w:hAnsi="仿宋" w:hint="eastAsia"/>
          <w:szCs w:val="32"/>
        </w:rPr>
        <w:t>并</w:t>
      </w:r>
      <w:r w:rsidR="00DC677F">
        <w:rPr>
          <w:rFonts w:hAnsi="仿宋" w:hint="eastAsia"/>
          <w:szCs w:val="32"/>
        </w:rPr>
        <w:t>再次</w:t>
      </w:r>
      <w:r w:rsidR="00AC534D">
        <w:rPr>
          <w:rFonts w:hAnsi="仿宋"/>
          <w:szCs w:val="32"/>
        </w:rPr>
        <w:t>强调了市教育工会</w:t>
      </w:r>
      <w:r w:rsidR="00AC534D">
        <w:rPr>
          <w:rFonts w:hAnsi="仿宋" w:hint="eastAsia"/>
          <w:szCs w:val="32"/>
        </w:rPr>
        <w:t>发布</w:t>
      </w:r>
      <w:r w:rsidR="00AC534D">
        <w:rPr>
          <w:rFonts w:hAnsi="仿宋"/>
          <w:szCs w:val="32"/>
        </w:rPr>
        <w:t>的</w:t>
      </w:r>
      <w:r w:rsidR="00AC534D" w:rsidRPr="00AC534D">
        <w:rPr>
          <w:rFonts w:hAnsi="仿宋" w:hint="eastAsia"/>
          <w:szCs w:val="32"/>
        </w:rPr>
        <w:t>《关于开展2016年工会理论研究与调查研究工作的通知》</w:t>
      </w:r>
      <w:r w:rsidR="00DC677F">
        <w:rPr>
          <w:rFonts w:hAnsi="仿宋" w:hint="eastAsia"/>
          <w:szCs w:val="32"/>
        </w:rPr>
        <w:t>中</w:t>
      </w:r>
      <w:r w:rsidR="00DC677F">
        <w:rPr>
          <w:rFonts w:hAnsi="仿宋"/>
          <w:szCs w:val="32"/>
        </w:rPr>
        <w:t>的</w:t>
      </w:r>
      <w:r w:rsidR="00DC677F">
        <w:rPr>
          <w:rFonts w:hAnsi="仿宋" w:hint="eastAsia"/>
          <w:szCs w:val="32"/>
        </w:rPr>
        <w:t>既定</w:t>
      </w:r>
      <w:r w:rsidR="00DC677F">
        <w:rPr>
          <w:rFonts w:hAnsi="仿宋"/>
          <w:szCs w:val="32"/>
        </w:rPr>
        <w:t>要求。</w:t>
      </w:r>
      <w:r w:rsidR="00DC677F">
        <w:rPr>
          <w:rFonts w:hAnsi="仿宋" w:hint="eastAsia"/>
          <w:szCs w:val="32"/>
        </w:rPr>
        <w:t>随后，与会</w:t>
      </w:r>
      <w:r w:rsidR="00DC677F">
        <w:rPr>
          <w:rFonts w:hAnsi="仿宋"/>
          <w:szCs w:val="32"/>
        </w:rPr>
        <w:t>专家组</w:t>
      </w:r>
      <w:r w:rsidR="00DC677F">
        <w:rPr>
          <w:rFonts w:hAnsi="仿宋" w:hint="eastAsia"/>
          <w:szCs w:val="32"/>
        </w:rPr>
        <w:t>结合</w:t>
      </w:r>
      <w:r w:rsidR="00DC677F">
        <w:rPr>
          <w:rFonts w:hAnsi="仿宋"/>
          <w:szCs w:val="32"/>
        </w:rPr>
        <w:t>前期</w:t>
      </w:r>
      <w:r w:rsidR="00DC677F">
        <w:rPr>
          <w:rFonts w:hAnsi="仿宋" w:hint="eastAsia"/>
          <w:szCs w:val="32"/>
        </w:rPr>
        <w:t>对</w:t>
      </w:r>
      <w:r w:rsidR="00DC677F">
        <w:rPr>
          <w:rFonts w:hAnsi="仿宋"/>
          <w:szCs w:val="32"/>
        </w:rPr>
        <w:t>申报</w:t>
      </w:r>
      <w:r w:rsidR="00DC677F">
        <w:rPr>
          <w:rFonts w:hAnsi="仿宋" w:hint="eastAsia"/>
          <w:szCs w:val="32"/>
        </w:rPr>
        <w:t>书的评阅</w:t>
      </w:r>
      <w:r w:rsidR="00DC677F">
        <w:rPr>
          <w:rFonts w:hAnsi="仿宋"/>
          <w:szCs w:val="32"/>
        </w:rPr>
        <w:t>情况，商定了课题立项原则。</w:t>
      </w:r>
      <w:r w:rsidR="001A646A">
        <w:rPr>
          <w:rFonts w:hAnsi="仿宋" w:hint="eastAsia"/>
          <w:szCs w:val="32"/>
        </w:rPr>
        <w:t>接着</w:t>
      </w:r>
      <w:r w:rsidR="001A646A">
        <w:rPr>
          <w:rFonts w:hAnsi="仿宋"/>
          <w:szCs w:val="32"/>
        </w:rPr>
        <w:t>，市教育系统工会理论研究会秘书处</w:t>
      </w:r>
      <w:r w:rsidR="001A646A">
        <w:rPr>
          <w:rFonts w:hAnsi="仿宋" w:hint="eastAsia"/>
          <w:szCs w:val="32"/>
        </w:rPr>
        <w:t>工作人员</w:t>
      </w:r>
      <w:r w:rsidR="001A646A">
        <w:rPr>
          <w:rFonts w:hAnsi="仿宋"/>
          <w:szCs w:val="32"/>
        </w:rPr>
        <w:t>汇总了各位专家</w:t>
      </w:r>
      <w:r w:rsidR="001A646A">
        <w:rPr>
          <w:rFonts w:hAnsi="仿宋" w:hint="eastAsia"/>
          <w:szCs w:val="32"/>
        </w:rPr>
        <w:t>对申报书</w:t>
      </w:r>
      <w:r w:rsidR="001A646A">
        <w:rPr>
          <w:rFonts w:hAnsi="仿宋"/>
          <w:szCs w:val="32"/>
        </w:rPr>
        <w:t>的</w:t>
      </w:r>
      <w:r w:rsidR="001A646A">
        <w:rPr>
          <w:rFonts w:hAnsi="仿宋" w:hint="eastAsia"/>
          <w:szCs w:val="32"/>
        </w:rPr>
        <w:t>评分</w:t>
      </w:r>
      <w:r w:rsidR="001A646A">
        <w:rPr>
          <w:rFonts w:hAnsi="仿宋"/>
          <w:szCs w:val="32"/>
        </w:rPr>
        <w:t>，并按照综合得分对</w:t>
      </w:r>
      <w:r w:rsidR="001A646A">
        <w:rPr>
          <w:rFonts w:hAnsi="仿宋" w:hint="eastAsia"/>
          <w:szCs w:val="32"/>
        </w:rPr>
        <w:t>申报</w:t>
      </w:r>
      <w:r w:rsidR="001A646A">
        <w:rPr>
          <w:rFonts w:hAnsi="仿宋"/>
          <w:szCs w:val="32"/>
        </w:rPr>
        <w:t>课题进行了排序。</w:t>
      </w:r>
      <w:r w:rsidR="001A646A">
        <w:rPr>
          <w:rFonts w:hAnsi="仿宋" w:hint="eastAsia"/>
          <w:szCs w:val="32"/>
        </w:rPr>
        <w:t>最后</w:t>
      </w:r>
      <w:r w:rsidR="001A646A">
        <w:rPr>
          <w:rFonts w:hAnsi="仿宋"/>
          <w:szCs w:val="32"/>
        </w:rPr>
        <w:t>，专家组根据</w:t>
      </w:r>
      <w:r w:rsidR="00F9549F">
        <w:rPr>
          <w:rFonts w:hAnsi="仿宋" w:hint="eastAsia"/>
          <w:szCs w:val="32"/>
        </w:rPr>
        <w:t>申报课题</w:t>
      </w:r>
      <w:r w:rsidR="00F9549F">
        <w:rPr>
          <w:rFonts w:hAnsi="仿宋"/>
          <w:szCs w:val="32"/>
        </w:rPr>
        <w:t>排</w:t>
      </w:r>
      <w:r w:rsidR="00F9549F">
        <w:rPr>
          <w:rFonts w:hAnsi="仿宋" w:hint="eastAsia"/>
          <w:szCs w:val="32"/>
        </w:rPr>
        <w:t>分</w:t>
      </w:r>
      <w:r w:rsidR="00F9549F">
        <w:rPr>
          <w:rFonts w:hAnsi="仿宋"/>
          <w:szCs w:val="32"/>
        </w:rPr>
        <w:t>情况、</w:t>
      </w:r>
      <w:r w:rsidR="00F9549F">
        <w:rPr>
          <w:rFonts w:hAnsi="仿宋" w:hint="eastAsia"/>
          <w:szCs w:val="32"/>
        </w:rPr>
        <w:t>课题负责人</w:t>
      </w:r>
      <w:r w:rsidR="00F9549F">
        <w:rPr>
          <w:rFonts w:hAnsi="仿宋"/>
          <w:szCs w:val="32"/>
        </w:rPr>
        <w:t>所在单位</w:t>
      </w:r>
      <w:r w:rsidR="001845DE">
        <w:rPr>
          <w:rFonts w:hAnsi="仿宋" w:hint="eastAsia"/>
          <w:szCs w:val="32"/>
        </w:rPr>
        <w:t>申报总数量</w:t>
      </w:r>
      <w:r w:rsidR="00F9549F">
        <w:rPr>
          <w:rFonts w:hAnsi="仿宋"/>
          <w:szCs w:val="32"/>
        </w:rPr>
        <w:t>、</w:t>
      </w:r>
      <w:r w:rsidR="001845DE">
        <w:rPr>
          <w:rFonts w:hAnsi="仿宋" w:hint="eastAsia"/>
          <w:szCs w:val="32"/>
        </w:rPr>
        <w:t>不同类型</w:t>
      </w:r>
      <w:r w:rsidR="001845DE">
        <w:rPr>
          <w:rFonts w:hAnsi="仿宋"/>
          <w:szCs w:val="32"/>
        </w:rPr>
        <w:t>办学</w:t>
      </w:r>
      <w:r w:rsidR="001845DE">
        <w:rPr>
          <w:rFonts w:hAnsi="仿宋" w:hint="eastAsia"/>
          <w:szCs w:val="32"/>
        </w:rPr>
        <w:t>主体</w:t>
      </w:r>
      <w:r w:rsidR="001845DE">
        <w:rPr>
          <w:rFonts w:hAnsi="仿宋"/>
          <w:szCs w:val="32"/>
        </w:rPr>
        <w:t>情况等综合</w:t>
      </w:r>
      <w:proofErr w:type="gramStart"/>
      <w:r w:rsidR="001845DE">
        <w:rPr>
          <w:rFonts w:hAnsi="仿宋"/>
          <w:szCs w:val="32"/>
        </w:rPr>
        <w:t>考量</w:t>
      </w:r>
      <w:proofErr w:type="gramEnd"/>
      <w:r w:rsidR="001845DE">
        <w:rPr>
          <w:rFonts w:hAnsi="仿宋"/>
          <w:szCs w:val="32"/>
        </w:rPr>
        <w:t>，</w:t>
      </w:r>
      <w:r w:rsidR="001845DE">
        <w:rPr>
          <w:rFonts w:hAnsi="仿宋" w:hint="eastAsia"/>
          <w:szCs w:val="32"/>
        </w:rPr>
        <w:t>从109份</w:t>
      </w:r>
      <w:r w:rsidR="001845DE">
        <w:rPr>
          <w:rFonts w:hAnsi="仿宋"/>
          <w:szCs w:val="32"/>
        </w:rPr>
        <w:t>课题申报书中</w:t>
      </w:r>
      <w:r w:rsidR="001845DE">
        <w:rPr>
          <w:rFonts w:hAnsi="仿宋" w:hint="eastAsia"/>
          <w:szCs w:val="32"/>
        </w:rPr>
        <w:t>确定了42项</w:t>
      </w:r>
      <w:r w:rsidR="001845DE">
        <w:rPr>
          <w:rFonts w:hAnsi="仿宋"/>
          <w:szCs w:val="32"/>
        </w:rPr>
        <w:t>课题正式立项，</w:t>
      </w:r>
      <w:r w:rsidR="00231266">
        <w:rPr>
          <w:rFonts w:hAnsi="仿宋" w:hint="eastAsia"/>
          <w:szCs w:val="32"/>
        </w:rPr>
        <w:t>其中12项</w:t>
      </w:r>
      <w:r w:rsidR="00231266">
        <w:rPr>
          <w:rFonts w:hAnsi="仿宋"/>
          <w:szCs w:val="32"/>
        </w:rPr>
        <w:t>委托课题，</w:t>
      </w:r>
      <w:r w:rsidR="00231266">
        <w:rPr>
          <w:rFonts w:hAnsi="仿宋" w:hint="eastAsia"/>
          <w:szCs w:val="32"/>
        </w:rPr>
        <w:t>30项</w:t>
      </w:r>
      <w:r w:rsidR="00231266">
        <w:rPr>
          <w:rFonts w:hAnsi="仿宋"/>
          <w:szCs w:val="32"/>
        </w:rPr>
        <w:t>自主研究课题。</w:t>
      </w:r>
    </w:p>
    <w:p w:rsidR="00231266" w:rsidRDefault="00231266" w:rsidP="00231266">
      <w:pPr>
        <w:pStyle w:val="p0"/>
        <w:spacing w:before="0" w:beforeAutospacing="0" w:after="0" w:afterAutospacing="0" w:line="560" w:lineRule="exact"/>
        <w:ind w:firstLineChars="200" w:firstLine="640"/>
        <w:rPr>
          <w:rFonts w:hAnsi="仿宋"/>
          <w:szCs w:val="32"/>
        </w:rPr>
      </w:pPr>
      <w:r>
        <w:rPr>
          <w:rFonts w:hAnsi="仿宋" w:hint="eastAsia"/>
          <w:szCs w:val="32"/>
        </w:rPr>
        <w:t>市教育工会</w:t>
      </w:r>
      <w:r>
        <w:rPr>
          <w:rFonts w:hAnsi="仿宋"/>
          <w:szCs w:val="32"/>
        </w:rPr>
        <w:t>宣教文体部、</w:t>
      </w:r>
      <w:r>
        <w:rPr>
          <w:rFonts w:hAnsi="仿宋" w:hint="eastAsia"/>
          <w:szCs w:val="32"/>
        </w:rPr>
        <w:t>市教育系统</w:t>
      </w:r>
      <w:r>
        <w:rPr>
          <w:rFonts w:hAnsi="仿宋"/>
          <w:szCs w:val="32"/>
        </w:rPr>
        <w:t>工会理论研究会秘书处随后商定了立项课题发布办法和经费资助办法，</w:t>
      </w:r>
      <w:r>
        <w:rPr>
          <w:rFonts w:hAnsi="仿宋" w:hint="eastAsia"/>
          <w:szCs w:val="32"/>
        </w:rPr>
        <w:t>并</w:t>
      </w:r>
      <w:r>
        <w:rPr>
          <w:rFonts w:hAnsi="仿宋"/>
          <w:szCs w:val="32"/>
        </w:rPr>
        <w:t>拟定于月底召开课题研究专项培训会议，</w:t>
      </w:r>
      <w:r>
        <w:rPr>
          <w:rFonts w:hAnsi="仿宋" w:hint="eastAsia"/>
          <w:szCs w:val="32"/>
        </w:rPr>
        <w:t>邀请</w:t>
      </w:r>
      <w:r>
        <w:rPr>
          <w:rFonts w:hAnsi="仿宋"/>
          <w:szCs w:val="32"/>
        </w:rPr>
        <w:t>专家组石云</w:t>
      </w:r>
      <w:r w:rsidR="00307A58">
        <w:rPr>
          <w:rFonts w:hAnsi="仿宋" w:hint="eastAsia"/>
          <w:szCs w:val="32"/>
        </w:rPr>
        <w:t>教授</w:t>
      </w:r>
      <w:r>
        <w:rPr>
          <w:rFonts w:hAnsi="仿宋"/>
          <w:szCs w:val="32"/>
        </w:rPr>
        <w:t>、肖巍</w:t>
      </w:r>
      <w:r w:rsidR="00307A58">
        <w:rPr>
          <w:rFonts w:hAnsi="仿宋" w:hint="eastAsia"/>
          <w:szCs w:val="32"/>
        </w:rPr>
        <w:t>教授</w:t>
      </w:r>
      <w:r w:rsidR="00C8705E">
        <w:rPr>
          <w:rFonts w:hAnsi="仿宋" w:hint="eastAsia"/>
          <w:szCs w:val="32"/>
        </w:rPr>
        <w:t>对</w:t>
      </w:r>
      <w:r>
        <w:rPr>
          <w:rFonts w:hAnsi="仿宋" w:hint="eastAsia"/>
          <w:szCs w:val="32"/>
        </w:rPr>
        <w:t>立项课题</w:t>
      </w:r>
      <w:r>
        <w:rPr>
          <w:rFonts w:hAnsi="仿宋"/>
          <w:szCs w:val="32"/>
        </w:rPr>
        <w:t>负责人</w:t>
      </w:r>
      <w:r w:rsidR="00307A58">
        <w:rPr>
          <w:rFonts w:hAnsi="仿宋" w:hint="eastAsia"/>
          <w:szCs w:val="32"/>
        </w:rPr>
        <w:t>进行</w:t>
      </w:r>
      <w:r w:rsidR="00307A58">
        <w:rPr>
          <w:rFonts w:hAnsi="仿宋"/>
          <w:szCs w:val="32"/>
        </w:rPr>
        <w:t>专项培训。</w:t>
      </w:r>
    </w:p>
    <w:p w:rsidR="00C8705E" w:rsidRPr="00C8705E" w:rsidRDefault="00307A58" w:rsidP="00231266">
      <w:pPr>
        <w:pStyle w:val="p0"/>
        <w:spacing w:before="0" w:beforeAutospacing="0" w:after="0" w:afterAutospacing="0" w:line="560" w:lineRule="exact"/>
        <w:ind w:firstLineChars="200" w:firstLine="640"/>
        <w:rPr>
          <w:rFonts w:hAnsi="仿宋" w:hint="eastAsia"/>
          <w:szCs w:val="32"/>
        </w:rPr>
      </w:pPr>
      <w:r>
        <w:rPr>
          <w:rFonts w:hAnsi="仿宋" w:hint="eastAsia"/>
          <w:szCs w:val="32"/>
        </w:rPr>
        <w:t>本次</w:t>
      </w:r>
      <w:r w:rsidRPr="00864907">
        <w:rPr>
          <w:rFonts w:hAnsi="仿宋" w:hint="eastAsia"/>
          <w:szCs w:val="32"/>
        </w:rPr>
        <w:t>工会理论研究与调查研究课题</w:t>
      </w:r>
      <w:r>
        <w:rPr>
          <w:rFonts w:hAnsi="仿宋" w:hint="eastAsia"/>
          <w:szCs w:val="32"/>
        </w:rPr>
        <w:t>立项</w:t>
      </w:r>
      <w:r w:rsidRPr="00864907">
        <w:rPr>
          <w:rFonts w:hAnsi="仿宋" w:hint="eastAsia"/>
          <w:szCs w:val="32"/>
        </w:rPr>
        <w:t>评审</w:t>
      </w:r>
      <w:r>
        <w:rPr>
          <w:rFonts w:hAnsi="仿宋" w:hint="eastAsia"/>
          <w:szCs w:val="32"/>
        </w:rPr>
        <w:t>，评审办法更为科学</w:t>
      </w:r>
      <w:r w:rsidR="00067415">
        <w:rPr>
          <w:rFonts w:hAnsi="仿宋" w:hint="eastAsia"/>
          <w:szCs w:val="32"/>
        </w:rPr>
        <w:t>公正</w:t>
      </w:r>
      <w:r>
        <w:rPr>
          <w:rFonts w:hAnsi="仿宋" w:hint="eastAsia"/>
          <w:szCs w:val="32"/>
        </w:rPr>
        <w:t>，</w:t>
      </w:r>
      <w:r>
        <w:rPr>
          <w:rFonts w:hAnsi="仿宋"/>
          <w:szCs w:val="32"/>
        </w:rPr>
        <w:t>评审过程更</w:t>
      </w:r>
      <w:r>
        <w:rPr>
          <w:rFonts w:hAnsi="仿宋" w:hint="eastAsia"/>
          <w:szCs w:val="32"/>
        </w:rPr>
        <w:t>为</w:t>
      </w:r>
      <w:r>
        <w:rPr>
          <w:rFonts w:hAnsi="仿宋"/>
          <w:szCs w:val="32"/>
        </w:rPr>
        <w:t>规范</w:t>
      </w:r>
      <w:r>
        <w:rPr>
          <w:rFonts w:hAnsi="仿宋" w:hint="eastAsia"/>
          <w:szCs w:val="32"/>
        </w:rPr>
        <w:t>严谨</w:t>
      </w:r>
      <w:r w:rsidR="00067415">
        <w:rPr>
          <w:rFonts w:hAnsi="仿宋" w:hint="eastAsia"/>
          <w:szCs w:val="32"/>
        </w:rPr>
        <w:t>，评审</w:t>
      </w:r>
      <w:r w:rsidR="00067415">
        <w:rPr>
          <w:rFonts w:hAnsi="仿宋"/>
          <w:szCs w:val="32"/>
        </w:rPr>
        <w:t>会议更为</w:t>
      </w:r>
      <w:r>
        <w:rPr>
          <w:rFonts w:hAnsi="仿宋" w:hint="eastAsia"/>
          <w:szCs w:val="32"/>
        </w:rPr>
        <w:t>务实</w:t>
      </w:r>
      <w:r w:rsidR="00067415">
        <w:rPr>
          <w:rFonts w:hAnsi="仿宋" w:hint="eastAsia"/>
          <w:szCs w:val="32"/>
        </w:rPr>
        <w:t>高效</w:t>
      </w:r>
      <w:r w:rsidR="00067415">
        <w:rPr>
          <w:rFonts w:hAnsi="仿宋"/>
          <w:szCs w:val="32"/>
        </w:rPr>
        <w:t>，</w:t>
      </w:r>
      <w:r w:rsidR="00067415">
        <w:rPr>
          <w:rFonts w:hAnsi="仿宋" w:hint="eastAsia"/>
          <w:szCs w:val="32"/>
        </w:rPr>
        <w:t>相信</w:t>
      </w:r>
      <w:r w:rsidR="00067415">
        <w:rPr>
          <w:rFonts w:hAnsi="仿宋"/>
          <w:szCs w:val="32"/>
        </w:rPr>
        <w:t>对上海教育系统工会理论研究会各项工作，</w:t>
      </w:r>
      <w:r w:rsidR="00C8705E">
        <w:rPr>
          <w:rFonts w:hAnsi="仿宋" w:hint="eastAsia"/>
          <w:szCs w:val="32"/>
        </w:rPr>
        <w:t>将起到</w:t>
      </w:r>
      <w:r w:rsidR="00C8705E">
        <w:rPr>
          <w:rFonts w:hAnsi="仿宋"/>
          <w:szCs w:val="32"/>
        </w:rPr>
        <w:t>良好的</w:t>
      </w:r>
      <w:r w:rsidR="00C8705E">
        <w:rPr>
          <w:rFonts w:hAnsi="仿宋" w:hint="eastAsia"/>
          <w:szCs w:val="32"/>
        </w:rPr>
        <w:t>推动</w:t>
      </w:r>
      <w:r w:rsidR="00C8705E">
        <w:rPr>
          <w:rFonts w:hAnsi="仿宋"/>
          <w:szCs w:val="32"/>
        </w:rPr>
        <w:t>与促进作用。</w:t>
      </w:r>
    </w:p>
    <w:p w:rsidR="00340C3A" w:rsidRDefault="00340C3A" w:rsidP="00340C3A">
      <w:pPr>
        <w:pStyle w:val="p0"/>
        <w:spacing w:before="0" w:beforeAutospacing="0" w:after="0" w:afterAutospacing="0" w:line="560" w:lineRule="exact"/>
        <w:jc w:val="right"/>
        <w:rPr>
          <w:rFonts w:hAnsi="仿宋" w:hint="eastAsia"/>
          <w:szCs w:val="32"/>
        </w:rPr>
      </w:pPr>
      <w:bookmarkStart w:id="10" w:name="OLE_LINK25"/>
      <w:bookmarkStart w:id="11" w:name="OLE_LINK26"/>
      <w:bookmarkEnd w:id="0"/>
      <w:bookmarkEnd w:id="1"/>
      <w:bookmarkEnd w:id="2"/>
      <w:bookmarkEnd w:id="3"/>
      <w:r>
        <w:rPr>
          <w:rFonts w:hAnsi="仿宋" w:hint="eastAsia"/>
          <w:szCs w:val="32"/>
        </w:rPr>
        <w:t>（</w:t>
      </w:r>
      <w:r w:rsidR="00C8705E">
        <w:rPr>
          <w:rFonts w:hAnsi="仿宋"/>
          <w:szCs w:val="32"/>
        </w:rPr>
        <w:t>5</w:t>
      </w:r>
      <w:r>
        <w:rPr>
          <w:rFonts w:hAnsi="仿宋" w:hint="eastAsia"/>
          <w:szCs w:val="32"/>
        </w:rPr>
        <w:t>月</w:t>
      </w:r>
      <w:r w:rsidR="00C8705E">
        <w:rPr>
          <w:rFonts w:hAnsi="仿宋"/>
          <w:szCs w:val="32"/>
        </w:rPr>
        <w:t>5</w:t>
      </w:r>
      <w:r>
        <w:rPr>
          <w:rFonts w:hAnsi="仿宋" w:hint="eastAsia"/>
          <w:szCs w:val="32"/>
        </w:rPr>
        <w:t>日</w:t>
      </w:r>
      <w:r w:rsidR="0087085D">
        <w:rPr>
          <w:rFonts w:hAnsi="仿宋" w:hint="eastAsia"/>
          <w:szCs w:val="32"/>
        </w:rPr>
        <w:t xml:space="preserve"> 供稿</w:t>
      </w:r>
      <w:r>
        <w:rPr>
          <w:rFonts w:hAnsi="仿宋"/>
          <w:szCs w:val="32"/>
        </w:rPr>
        <w:t>）</w:t>
      </w:r>
    </w:p>
    <w:bookmarkEnd w:id="10"/>
    <w:bookmarkEnd w:id="11"/>
    <w:p w:rsidR="00340C3A" w:rsidRDefault="00340C3A" w:rsidP="00340C3A">
      <w:pPr>
        <w:tabs>
          <w:tab w:val="left" w:pos="5760"/>
        </w:tabs>
        <w:spacing w:line="640" w:lineRule="exact"/>
        <w:jc w:val="center"/>
        <w:rPr>
          <w:rFonts w:ascii="华文中宋" w:eastAsia="华文中宋" w:hAnsi="华文中宋" w:hint="eastAsia"/>
          <w:sz w:val="32"/>
          <w:szCs w:val="32"/>
        </w:rPr>
      </w:pPr>
    </w:p>
    <w:p w:rsidR="00340C3A" w:rsidRDefault="00340C3A" w:rsidP="00900FC1">
      <w:pPr>
        <w:tabs>
          <w:tab w:val="left" w:pos="5760"/>
        </w:tabs>
        <w:spacing w:line="640" w:lineRule="exact"/>
        <w:jc w:val="center"/>
        <w:rPr>
          <w:rFonts w:ascii="方正小标宋简体" w:eastAsia="方正小标宋简体" w:hAnsi="新宋体" w:hint="eastAsia"/>
          <w:sz w:val="44"/>
          <w:szCs w:val="44"/>
        </w:rPr>
      </w:pPr>
      <w:r>
        <w:rPr>
          <w:rFonts w:ascii="方正小标宋简体" w:eastAsia="方正小标宋简体" w:hAnsi="新宋体" w:hint="eastAsia"/>
          <w:sz w:val="44"/>
          <w:szCs w:val="44"/>
        </w:rPr>
        <w:lastRenderedPageBreak/>
        <w:t>上海市</w:t>
      </w:r>
      <w:r>
        <w:rPr>
          <w:rFonts w:ascii="方正小标宋简体" w:eastAsia="方正小标宋简体" w:hAnsi="新宋体"/>
          <w:sz w:val="44"/>
          <w:szCs w:val="44"/>
        </w:rPr>
        <w:t>教育</w:t>
      </w:r>
      <w:r w:rsidR="00DD6428">
        <w:rPr>
          <w:rFonts w:ascii="方正小标宋简体" w:eastAsia="方正小标宋简体" w:hAnsi="新宋体" w:hint="eastAsia"/>
          <w:sz w:val="44"/>
          <w:szCs w:val="44"/>
        </w:rPr>
        <w:t>系统</w:t>
      </w:r>
      <w:r>
        <w:rPr>
          <w:rFonts w:ascii="方正小标宋简体" w:eastAsia="方正小标宋简体" w:hAnsi="新宋体"/>
          <w:sz w:val="44"/>
          <w:szCs w:val="44"/>
        </w:rPr>
        <w:t>工会</w:t>
      </w:r>
      <w:r w:rsidR="00DD6428">
        <w:rPr>
          <w:rFonts w:ascii="方正小标宋简体" w:eastAsia="方正小标宋简体" w:hAnsi="新宋体" w:hint="eastAsia"/>
          <w:sz w:val="44"/>
          <w:szCs w:val="44"/>
        </w:rPr>
        <w:t>理论</w:t>
      </w:r>
      <w:r w:rsidR="00DD6428">
        <w:rPr>
          <w:rFonts w:ascii="方正小标宋简体" w:eastAsia="方正小标宋简体" w:hAnsi="新宋体"/>
          <w:sz w:val="44"/>
          <w:szCs w:val="44"/>
        </w:rPr>
        <w:t>研究会</w:t>
      </w:r>
      <w:r w:rsidR="00900FC1">
        <w:rPr>
          <w:rFonts w:ascii="方正小标宋简体" w:eastAsia="方正小标宋简体" w:hAnsi="新宋体"/>
          <w:sz w:val="44"/>
          <w:szCs w:val="44"/>
        </w:rPr>
        <w:br/>
      </w:r>
      <w:bookmarkStart w:id="12" w:name="OLE_LINK18"/>
      <w:bookmarkStart w:id="13" w:name="OLE_LINK19"/>
      <w:bookmarkStart w:id="14" w:name="OLE_LINK20"/>
      <w:r w:rsidR="00DD6428">
        <w:rPr>
          <w:rFonts w:ascii="方正小标宋简体" w:eastAsia="方正小标宋简体" w:hAnsi="新宋体" w:hint="eastAsia"/>
          <w:sz w:val="44"/>
          <w:szCs w:val="44"/>
        </w:rPr>
        <w:t>召开</w:t>
      </w:r>
      <w:r w:rsidR="00900FC1">
        <w:rPr>
          <w:rFonts w:ascii="方正小标宋简体" w:eastAsia="方正小标宋简体" w:hAnsi="新宋体" w:hint="eastAsia"/>
          <w:sz w:val="44"/>
          <w:szCs w:val="44"/>
        </w:rPr>
        <w:t>2016年</w:t>
      </w:r>
      <w:bookmarkStart w:id="15" w:name="OLE_LINK27"/>
      <w:bookmarkStart w:id="16" w:name="OLE_LINK28"/>
      <w:r w:rsidR="00DD6428">
        <w:rPr>
          <w:rFonts w:ascii="方正小标宋简体" w:eastAsia="方正小标宋简体" w:hAnsi="新宋体" w:hint="eastAsia"/>
          <w:sz w:val="44"/>
          <w:szCs w:val="44"/>
        </w:rPr>
        <w:t>课题</w:t>
      </w:r>
      <w:r w:rsidR="00900FC1">
        <w:rPr>
          <w:rFonts w:ascii="方正小标宋简体" w:eastAsia="方正小标宋简体" w:hAnsi="新宋体"/>
          <w:sz w:val="44"/>
          <w:szCs w:val="44"/>
        </w:rPr>
        <w:t>研究</w:t>
      </w:r>
      <w:bookmarkEnd w:id="12"/>
      <w:bookmarkEnd w:id="13"/>
      <w:bookmarkEnd w:id="14"/>
      <w:bookmarkEnd w:id="15"/>
      <w:bookmarkEnd w:id="16"/>
      <w:r w:rsidR="00DD6428">
        <w:rPr>
          <w:rFonts w:ascii="方正小标宋简体" w:eastAsia="方正小标宋简体" w:hAnsi="新宋体" w:hint="eastAsia"/>
          <w:sz w:val="44"/>
          <w:szCs w:val="44"/>
        </w:rPr>
        <w:t>专项</w:t>
      </w:r>
      <w:r w:rsidR="00DD6428">
        <w:rPr>
          <w:rFonts w:ascii="方正小标宋简体" w:eastAsia="方正小标宋简体" w:hAnsi="新宋体"/>
          <w:sz w:val="44"/>
          <w:szCs w:val="44"/>
        </w:rPr>
        <w:t>培训会议</w:t>
      </w:r>
    </w:p>
    <w:p w:rsidR="00340C3A" w:rsidRPr="00900FC1" w:rsidRDefault="00340C3A" w:rsidP="00340C3A">
      <w:pPr>
        <w:jc w:val="center"/>
        <w:rPr>
          <w:rFonts w:hint="eastAsia"/>
          <w:b/>
          <w:sz w:val="32"/>
          <w:szCs w:val="32"/>
        </w:rPr>
      </w:pPr>
    </w:p>
    <w:p w:rsidR="00662F49" w:rsidRDefault="00DD6428" w:rsidP="00340C3A">
      <w:pPr>
        <w:pStyle w:val="p0"/>
        <w:spacing w:before="0" w:beforeAutospacing="0" w:after="0" w:afterAutospacing="0" w:line="560" w:lineRule="exact"/>
        <w:ind w:firstLineChars="200" w:firstLine="640"/>
        <w:jc w:val="both"/>
        <w:rPr>
          <w:rFonts w:hAnsi="仿宋"/>
          <w:szCs w:val="32"/>
        </w:rPr>
      </w:pPr>
      <w:r>
        <w:rPr>
          <w:rFonts w:hAnsi="仿宋"/>
          <w:szCs w:val="32"/>
        </w:rPr>
        <w:t>5</w:t>
      </w:r>
      <w:r w:rsidR="00B85E23">
        <w:rPr>
          <w:rFonts w:hAnsi="仿宋" w:hint="eastAsia"/>
          <w:szCs w:val="32"/>
        </w:rPr>
        <w:t>月</w:t>
      </w:r>
      <w:r>
        <w:rPr>
          <w:rFonts w:hAnsi="仿宋"/>
          <w:szCs w:val="32"/>
        </w:rPr>
        <w:t>27</w:t>
      </w:r>
      <w:r w:rsidR="00B85E23">
        <w:rPr>
          <w:rFonts w:hAnsi="仿宋" w:hint="eastAsia"/>
          <w:szCs w:val="32"/>
        </w:rPr>
        <w:t>日</w:t>
      </w:r>
      <w:r w:rsidR="00B85E23">
        <w:rPr>
          <w:rFonts w:hAnsi="仿宋"/>
          <w:szCs w:val="32"/>
        </w:rPr>
        <w:t>，</w:t>
      </w:r>
      <w:bookmarkStart w:id="17" w:name="OLE_LINK39"/>
      <w:bookmarkStart w:id="18" w:name="OLE_LINK40"/>
      <w:r w:rsidR="00B85E23">
        <w:rPr>
          <w:rFonts w:hAnsi="仿宋"/>
          <w:szCs w:val="32"/>
        </w:rPr>
        <w:t>上海市教育</w:t>
      </w:r>
      <w:r>
        <w:rPr>
          <w:rFonts w:hAnsi="仿宋" w:hint="eastAsia"/>
          <w:szCs w:val="32"/>
        </w:rPr>
        <w:t>系统</w:t>
      </w:r>
      <w:r>
        <w:rPr>
          <w:rFonts w:hAnsi="仿宋"/>
          <w:szCs w:val="32"/>
        </w:rPr>
        <w:t>工会理论研究会在</w:t>
      </w:r>
      <w:r>
        <w:rPr>
          <w:rFonts w:hAnsi="仿宋" w:hint="eastAsia"/>
          <w:szCs w:val="32"/>
        </w:rPr>
        <w:t>秘书处</w:t>
      </w:r>
      <w:bookmarkEnd w:id="17"/>
      <w:bookmarkEnd w:id="18"/>
      <w:r>
        <w:rPr>
          <w:rFonts w:hAnsi="仿宋"/>
          <w:szCs w:val="32"/>
        </w:rPr>
        <w:t>（上海海事大学港湾校区</w:t>
      </w:r>
      <w:r>
        <w:rPr>
          <w:rFonts w:hAnsi="仿宋" w:hint="eastAsia"/>
          <w:szCs w:val="32"/>
        </w:rPr>
        <w:t>）</w:t>
      </w:r>
      <w:r>
        <w:rPr>
          <w:rFonts w:hAnsi="仿宋"/>
          <w:szCs w:val="32"/>
        </w:rPr>
        <w:t>召开了</w:t>
      </w:r>
      <w:r w:rsidRPr="00DD6428">
        <w:rPr>
          <w:rFonts w:hAnsi="仿宋" w:hint="eastAsia"/>
          <w:szCs w:val="32"/>
        </w:rPr>
        <w:t>市教育系统工会理论研究会课题研究专项培训会议</w:t>
      </w:r>
      <w:r w:rsidR="00662F49">
        <w:rPr>
          <w:rFonts w:hAnsi="仿宋" w:hint="eastAsia"/>
          <w:szCs w:val="32"/>
        </w:rPr>
        <w:t>。会议由</w:t>
      </w:r>
      <w:r w:rsidR="00662F49">
        <w:rPr>
          <w:rFonts w:hAnsi="仿宋"/>
          <w:szCs w:val="32"/>
        </w:rPr>
        <w:t>市教育</w:t>
      </w:r>
      <w:r w:rsidR="00662F49">
        <w:rPr>
          <w:rFonts w:hAnsi="仿宋" w:hint="eastAsia"/>
          <w:szCs w:val="32"/>
        </w:rPr>
        <w:t>系统</w:t>
      </w:r>
      <w:r w:rsidR="00662F49">
        <w:rPr>
          <w:rFonts w:hAnsi="仿宋"/>
          <w:szCs w:val="32"/>
        </w:rPr>
        <w:t>工会理论研究会</w:t>
      </w:r>
      <w:r w:rsidR="00662F49">
        <w:rPr>
          <w:rFonts w:hAnsi="仿宋" w:hint="eastAsia"/>
          <w:szCs w:val="32"/>
        </w:rPr>
        <w:t>专家组</w:t>
      </w:r>
      <w:r w:rsidR="00662F49">
        <w:rPr>
          <w:rFonts w:hAnsi="仿宋"/>
          <w:szCs w:val="32"/>
        </w:rPr>
        <w:t>组长宓为建、市教育工会宣教文体部副部长</w:t>
      </w:r>
      <w:proofErr w:type="gramStart"/>
      <w:r w:rsidR="00662F49">
        <w:rPr>
          <w:rFonts w:hAnsi="仿宋"/>
          <w:szCs w:val="32"/>
        </w:rPr>
        <w:t>沈瑶共同</w:t>
      </w:r>
      <w:proofErr w:type="gramEnd"/>
      <w:r w:rsidR="00662F49">
        <w:rPr>
          <w:rFonts w:hAnsi="仿宋"/>
          <w:szCs w:val="32"/>
        </w:rPr>
        <w:t>主持。</w:t>
      </w:r>
      <w:r w:rsidR="00662F49" w:rsidRPr="00662F49">
        <w:rPr>
          <w:rFonts w:hAnsi="仿宋" w:hint="eastAsia"/>
          <w:szCs w:val="32"/>
        </w:rPr>
        <w:t>各立项课题负责人（执笔人）参加了培训</w:t>
      </w:r>
      <w:r w:rsidR="00662F49">
        <w:rPr>
          <w:rFonts w:hAnsi="仿宋" w:hint="eastAsia"/>
          <w:szCs w:val="32"/>
        </w:rPr>
        <w:t>会议</w:t>
      </w:r>
      <w:r w:rsidR="00662F49" w:rsidRPr="00662F49">
        <w:rPr>
          <w:rFonts w:hAnsi="仿宋" w:hint="eastAsia"/>
          <w:szCs w:val="32"/>
        </w:rPr>
        <w:t>。</w:t>
      </w:r>
    </w:p>
    <w:p w:rsidR="00B57A38" w:rsidRDefault="00662F49" w:rsidP="00A019D3">
      <w:pPr>
        <w:pStyle w:val="p0"/>
        <w:spacing w:before="0" w:beforeAutospacing="0" w:after="0" w:afterAutospacing="0" w:line="560" w:lineRule="exact"/>
        <w:ind w:firstLineChars="200" w:firstLine="640"/>
        <w:jc w:val="both"/>
        <w:rPr>
          <w:rFonts w:hAnsi="仿宋"/>
          <w:szCs w:val="32"/>
        </w:rPr>
      </w:pPr>
      <w:r w:rsidRPr="00662F49">
        <w:rPr>
          <w:rFonts w:hAnsi="仿宋" w:hint="eastAsia"/>
          <w:szCs w:val="32"/>
        </w:rPr>
        <w:t>复旦大学肖巍教授和华东师范大学石云教授</w:t>
      </w:r>
      <w:r w:rsidR="003F4F6D">
        <w:rPr>
          <w:rFonts w:hAnsi="仿宋" w:hint="eastAsia"/>
          <w:szCs w:val="32"/>
        </w:rPr>
        <w:t>分别以“</w:t>
      </w:r>
      <w:r w:rsidR="003F4F6D" w:rsidRPr="003F4F6D">
        <w:rPr>
          <w:rFonts w:hAnsi="仿宋" w:hint="eastAsia"/>
          <w:szCs w:val="32"/>
        </w:rPr>
        <w:t>关于提高劳动与工会研究质量的若干问题</w:t>
      </w:r>
      <w:r w:rsidR="003F4F6D">
        <w:rPr>
          <w:rFonts w:hAnsi="仿宋" w:hint="eastAsia"/>
          <w:szCs w:val="32"/>
        </w:rPr>
        <w:t>”</w:t>
      </w:r>
      <w:r w:rsidR="003F4F6D">
        <w:rPr>
          <w:rFonts w:hAnsi="仿宋"/>
          <w:szCs w:val="32"/>
        </w:rPr>
        <w:t>和</w:t>
      </w:r>
      <w:r w:rsidR="003F4F6D">
        <w:rPr>
          <w:rFonts w:hAnsi="仿宋" w:hint="eastAsia"/>
          <w:szCs w:val="32"/>
        </w:rPr>
        <w:t>“</w:t>
      </w:r>
      <w:r w:rsidR="003F4F6D" w:rsidRPr="003F4F6D">
        <w:rPr>
          <w:rFonts w:hAnsi="仿宋" w:hint="eastAsia"/>
          <w:szCs w:val="32"/>
        </w:rPr>
        <w:t>课题研究的基本要求</w:t>
      </w:r>
      <w:r w:rsidR="003F4F6D">
        <w:rPr>
          <w:rFonts w:hAnsi="仿宋"/>
          <w:szCs w:val="32"/>
        </w:rPr>
        <w:t>”</w:t>
      </w:r>
      <w:r w:rsidR="003F4F6D">
        <w:rPr>
          <w:rFonts w:hAnsi="仿宋" w:hint="eastAsia"/>
          <w:szCs w:val="32"/>
        </w:rPr>
        <w:t>为题</w:t>
      </w:r>
      <w:r w:rsidR="003F4F6D">
        <w:rPr>
          <w:rFonts w:hAnsi="仿宋"/>
          <w:szCs w:val="32"/>
        </w:rPr>
        <w:t>，</w:t>
      </w:r>
      <w:r w:rsidR="003F4F6D">
        <w:rPr>
          <w:rFonts w:hAnsi="仿宋" w:hint="eastAsia"/>
          <w:szCs w:val="32"/>
        </w:rPr>
        <w:t>对</w:t>
      </w:r>
      <w:r w:rsidR="003F4F6D" w:rsidRPr="003F4F6D">
        <w:rPr>
          <w:rFonts w:hAnsi="仿宋" w:hint="eastAsia"/>
          <w:szCs w:val="32"/>
        </w:rPr>
        <w:t>如何提高工会理论研究课题的研究质量以及研究中应注意的问题</w:t>
      </w:r>
      <w:r w:rsidR="003F4F6D">
        <w:rPr>
          <w:rFonts w:hAnsi="仿宋" w:hint="eastAsia"/>
          <w:szCs w:val="32"/>
        </w:rPr>
        <w:t>进行了</w:t>
      </w:r>
      <w:r w:rsidR="003F4F6D">
        <w:rPr>
          <w:rFonts w:hAnsi="仿宋"/>
          <w:szCs w:val="32"/>
        </w:rPr>
        <w:t>详细的讲解。</w:t>
      </w:r>
      <w:r w:rsidR="00A77AB6">
        <w:rPr>
          <w:rFonts w:hAnsi="仿宋" w:hint="eastAsia"/>
          <w:szCs w:val="32"/>
        </w:rPr>
        <w:t>肖巍教授从</w:t>
      </w:r>
      <w:r w:rsidR="00A77AB6">
        <w:rPr>
          <w:rFonts w:hAnsi="仿宋"/>
          <w:szCs w:val="32"/>
        </w:rPr>
        <w:t>“</w:t>
      </w:r>
      <w:r w:rsidR="00A77AB6">
        <w:rPr>
          <w:rFonts w:hAnsi="仿宋" w:hint="eastAsia"/>
          <w:szCs w:val="32"/>
        </w:rPr>
        <w:t>一个论域（学校教育体</w:t>
      </w:r>
      <w:r w:rsidR="00A77AB6">
        <w:rPr>
          <w:rFonts w:hAnsi="仿宋"/>
          <w:szCs w:val="32"/>
        </w:rPr>
        <w:t>）</w:t>
      </w:r>
      <w:r w:rsidR="00A77AB6">
        <w:rPr>
          <w:rFonts w:hAnsi="仿宋"/>
          <w:szCs w:val="32"/>
        </w:rPr>
        <w:t>”</w:t>
      </w:r>
      <w:r w:rsidR="00A77AB6">
        <w:rPr>
          <w:rFonts w:hAnsi="仿宋" w:hint="eastAsia"/>
          <w:szCs w:val="32"/>
        </w:rPr>
        <w:t>，</w:t>
      </w:r>
      <w:r w:rsidR="00A77AB6">
        <w:rPr>
          <w:rFonts w:hAnsi="仿宋"/>
          <w:szCs w:val="32"/>
        </w:rPr>
        <w:t>“</w:t>
      </w:r>
      <w:r w:rsidR="00A77AB6">
        <w:rPr>
          <w:rFonts w:hAnsi="仿宋" w:hint="eastAsia"/>
          <w:szCs w:val="32"/>
        </w:rPr>
        <w:t>两个</w:t>
      </w:r>
      <w:r w:rsidR="00A77AB6">
        <w:rPr>
          <w:rFonts w:hAnsi="仿宋"/>
          <w:szCs w:val="32"/>
        </w:rPr>
        <w:t>聚焦点（</w:t>
      </w:r>
      <w:r w:rsidR="00A77AB6">
        <w:rPr>
          <w:rFonts w:hAnsi="仿宋" w:hint="eastAsia"/>
          <w:szCs w:val="32"/>
        </w:rPr>
        <w:t>劳动关系</w:t>
      </w:r>
      <w:r w:rsidR="00A77AB6">
        <w:rPr>
          <w:rFonts w:hAnsi="仿宋"/>
          <w:szCs w:val="32"/>
        </w:rPr>
        <w:t>、组织维权）</w:t>
      </w:r>
      <w:r w:rsidR="00A77AB6">
        <w:rPr>
          <w:rFonts w:hAnsi="仿宋"/>
          <w:szCs w:val="32"/>
        </w:rPr>
        <w:t>”</w:t>
      </w:r>
      <w:r w:rsidR="00A77AB6">
        <w:rPr>
          <w:rFonts w:hAnsi="仿宋" w:hint="eastAsia"/>
          <w:szCs w:val="32"/>
        </w:rPr>
        <w:t>，</w:t>
      </w:r>
      <w:r w:rsidR="00A77AB6">
        <w:rPr>
          <w:rFonts w:hAnsi="仿宋"/>
          <w:szCs w:val="32"/>
        </w:rPr>
        <w:t>“</w:t>
      </w:r>
      <w:r w:rsidR="00A77AB6">
        <w:rPr>
          <w:rFonts w:hAnsi="仿宋" w:hint="eastAsia"/>
          <w:szCs w:val="32"/>
        </w:rPr>
        <w:t>三个理论支撑</w:t>
      </w:r>
      <w:r w:rsidR="00A77AB6">
        <w:rPr>
          <w:rFonts w:hAnsi="仿宋"/>
          <w:szCs w:val="32"/>
        </w:rPr>
        <w:t>（</w:t>
      </w:r>
      <w:r w:rsidR="00A77AB6">
        <w:rPr>
          <w:rFonts w:hAnsi="仿宋" w:hint="eastAsia"/>
          <w:szCs w:val="32"/>
        </w:rPr>
        <w:t>劳资</w:t>
      </w:r>
      <w:r w:rsidR="00A77AB6" w:rsidRPr="00A77AB6">
        <w:rPr>
          <w:rFonts w:hAnsi="仿宋" w:hint="eastAsia"/>
          <w:szCs w:val="32"/>
        </w:rPr>
        <w:t>关系沿革</w:t>
      </w:r>
      <w:r w:rsidR="00A77AB6">
        <w:rPr>
          <w:rFonts w:hAnsi="仿宋" w:hint="eastAsia"/>
          <w:szCs w:val="32"/>
        </w:rPr>
        <w:t>、</w:t>
      </w:r>
      <w:r w:rsidR="00A77AB6" w:rsidRPr="00A77AB6">
        <w:rPr>
          <w:rFonts w:hAnsi="仿宋" w:hint="eastAsia"/>
          <w:szCs w:val="32"/>
        </w:rPr>
        <w:t>中国特色+社会主义主旋律</w:t>
      </w:r>
      <w:r w:rsidR="00A77AB6">
        <w:rPr>
          <w:rFonts w:hAnsi="仿宋" w:hint="eastAsia"/>
          <w:szCs w:val="32"/>
        </w:rPr>
        <w:t>、</w:t>
      </w:r>
      <w:r w:rsidR="00A77AB6" w:rsidRPr="00A77AB6">
        <w:rPr>
          <w:rFonts w:hAnsi="仿宋" w:hint="eastAsia"/>
          <w:szCs w:val="32"/>
        </w:rPr>
        <w:t>国外有关方法论借鉴</w:t>
      </w:r>
      <w:r w:rsidR="00A77AB6">
        <w:rPr>
          <w:rFonts w:hAnsi="仿宋"/>
          <w:szCs w:val="32"/>
        </w:rPr>
        <w:t>）</w:t>
      </w:r>
      <w:r w:rsidR="00A77AB6">
        <w:rPr>
          <w:rFonts w:hAnsi="仿宋"/>
          <w:szCs w:val="32"/>
        </w:rPr>
        <w:t>”</w:t>
      </w:r>
      <w:r w:rsidR="00A77AB6">
        <w:rPr>
          <w:rFonts w:hAnsi="仿宋" w:hint="eastAsia"/>
          <w:szCs w:val="32"/>
        </w:rPr>
        <w:t>，</w:t>
      </w:r>
      <w:r w:rsidR="00A77AB6">
        <w:rPr>
          <w:rFonts w:hAnsi="仿宋"/>
          <w:szCs w:val="32"/>
        </w:rPr>
        <w:t>“</w:t>
      </w:r>
      <w:r w:rsidR="00A77AB6">
        <w:rPr>
          <w:rFonts w:hAnsi="仿宋" w:hint="eastAsia"/>
          <w:szCs w:val="32"/>
        </w:rPr>
        <w:t>四个关键词</w:t>
      </w:r>
      <w:r w:rsidR="00A77AB6">
        <w:rPr>
          <w:rFonts w:hAnsi="仿宋"/>
          <w:szCs w:val="32"/>
        </w:rPr>
        <w:t>（</w:t>
      </w:r>
      <w:r w:rsidR="00A77AB6" w:rsidRPr="00A77AB6">
        <w:rPr>
          <w:rFonts w:hAnsi="仿宋" w:hint="eastAsia"/>
          <w:szCs w:val="32"/>
        </w:rPr>
        <w:t>体面劳动</w:t>
      </w:r>
      <w:r w:rsidR="00A77AB6">
        <w:rPr>
          <w:rFonts w:hAnsi="仿宋" w:hint="eastAsia"/>
          <w:szCs w:val="32"/>
        </w:rPr>
        <w:t>、</w:t>
      </w:r>
      <w:r w:rsidR="00A77AB6" w:rsidRPr="00A77AB6">
        <w:rPr>
          <w:rFonts w:hAnsi="仿宋" w:hint="eastAsia"/>
          <w:szCs w:val="32"/>
        </w:rPr>
        <w:t>灵活就业</w:t>
      </w:r>
      <w:r w:rsidR="00A77AB6">
        <w:rPr>
          <w:rFonts w:hAnsi="仿宋" w:hint="eastAsia"/>
          <w:szCs w:val="32"/>
        </w:rPr>
        <w:t>、</w:t>
      </w:r>
      <w:r w:rsidR="00A77AB6" w:rsidRPr="00A77AB6">
        <w:rPr>
          <w:rFonts w:hAnsi="仿宋" w:hint="eastAsia"/>
          <w:szCs w:val="32"/>
        </w:rPr>
        <w:t>利益协调</w:t>
      </w:r>
      <w:r w:rsidR="00A77AB6">
        <w:rPr>
          <w:rFonts w:hAnsi="仿宋" w:hint="eastAsia"/>
          <w:szCs w:val="32"/>
        </w:rPr>
        <w:t>、</w:t>
      </w:r>
      <w:r w:rsidR="00A77AB6" w:rsidRPr="00A77AB6">
        <w:rPr>
          <w:rFonts w:hAnsi="仿宋" w:hint="eastAsia"/>
          <w:szCs w:val="32"/>
        </w:rPr>
        <w:t>维权机制</w:t>
      </w:r>
      <w:r w:rsidR="00A77AB6">
        <w:rPr>
          <w:rFonts w:hAnsi="仿宋"/>
          <w:szCs w:val="32"/>
        </w:rPr>
        <w:t>）</w:t>
      </w:r>
      <w:r w:rsidR="00A77AB6">
        <w:rPr>
          <w:rFonts w:hAnsi="仿宋"/>
          <w:szCs w:val="32"/>
        </w:rPr>
        <w:t>”</w:t>
      </w:r>
      <w:r w:rsidR="00A77AB6">
        <w:rPr>
          <w:rFonts w:hAnsi="仿宋" w:hint="eastAsia"/>
          <w:szCs w:val="32"/>
        </w:rPr>
        <w:t>四个</w:t>
      </w:r>
      <w:r w:rsidR="00A77AB6">
        <w:rPr>
          <w:rFonts w:hAnsi="仿宋"/>
          <w:szCs w:val="32"/>
        </w:rPr>
        <w:t>方面，</w:t>
      </w:r>
      <w:r w:rsidR="008126D4">
        <w:rPr>
          <w:rFonts w:hAnsi="仿宋" w:hint="eastAsia"/>
          <w:szCs w:val="32"/>
        </w:rPr>
        <w:t>为</w:t>
      </w:r>
      <w:r w:rsidR="00A77AB6">
        <w:rPr>
          <w:rFonts w:hAnsi="仿宋"/>
          <w:szCs w:val="32"/>
        </w:rPr>
        <w:t>工会理论研究工作选题</w:t>
      </w:r>
      <w:r w:rsidR="00A77AB6">
        <w:rPr>
          <w:rFonts w:hAnsi="仿宋" w:hint="eastAsia"/>
          <w:szCs w:val="32"/>
        </w:rPr>
        <w:t>、研究</w:t>
      </w:r>
      <w:r w:rsidR="00A77AB6">
        <w:rPr>
          <w:rFonts w:hAnsi="仿宋"/>
          <w:szCs w:val="32"/>
        </w:rPr>
        <w:t>思路</w:t>
      </w:r>
      <w:r w:rsidR="00DD39E1">
        <w:rPr>
          <w:rFonts w:hAnsi="仿宋" w:hint="eastAsia"/>
          <w:szCs w:val="32"/>
        </w:rPr>
        <w:t>等</w:t>
      </w:r>
      <w:r w:rsidR="00DD39E1">
        <w:rPr>
          <w:rFonts w:hAnsi="仿宋"/>
          <w:szCs w:val="32"/>
        </w:rPr>
        <w:t>提供了有益的参考。</w:t>
      </w:r>
      <w:r w:rsidR="00DD39E1">
        <w:rPr>
          <w:rFonts w:hAnsi="仿宋" w:hint="eastAsia"/>
          <w:szCs w:val="32"/>
        </w:rPr>
        <w:t>石云教授</w:t>
      </w:r>
      <w:r w:rsidR="00DD39E1">
        <w:rPr>
          <w:rFonts w:hAnsi="仿宋"/>
          <w:szCs w:val="32"/>
        </w:rPr>
        <w:t>则从</w:t>
      </w:r>
      <w:r w:rsidR="00DD39E1">
        <w:rPr>
          <w:rFonts w:hAnsi="仿宋"/>
          <w:szCs w:val="32"/>
        </w:rPr>
        <w:t>“</w:t>
      </w:r>
      <w:r w:rsidR="00DD39E1">
        <w:rPr>
          <w:rFonts w:hAnsi="仿宋" w:hint="eastAsia"/>
          <w:szCs w:val="32"/>
        </w:rPr>
        <w:t>课题</w:t>
      </w:r>
      <w:r w:rsidR="00DD39E1">
        <w:rPr>
          <w:rFonts w:hAnsi="仿宋"/>
          <w:szCs w:val="32"/>
        </w:rPr>
        <w:t>选题</w:t>
      </w:r>
      <w:r w:rsidR="00DD39E1">
        <w:rPr>
          <w:rFonts w:hAnsi="仿宋" w:hint="eastAsia"/>
          <w:szCs w:val="32"/>
        </w:rPr>
        <w:t>方法</w:t>
      </w:r>
      <w:r w:rsidR="00DD39E1">
        <w:rPr>
          <w:rFonts w:hAnsi="仿宋"/>
          <w:szCs w:val="32"/>
        </w:rPr>
        <w:t>”</w:t>
      </w:r>
      <w:r w:rsidR="00DD39E1">
        <w:rPr>
          <w:rFonts w:hAnsi="仿宋" w:hint="eastAsia"/>
          <w:szCs w:val="32"/>
        </w:rPr>
        <w:t>、</w:t>
      </w:r>
      <w:r w:rsidR="00DD39E1">
        <w:rPr>
          <w:rFonts w:hAnsi="仿宋"/>
          <w:szCs w:val="32"/>
        </w:rPr>
        <w:t>“</w:t>
      </w:r>
      <w:r w:rsidR="00DD39E1">
        <w:rPr>
          <w:rFonts w:hAnsi="仿宋" w:hint="eastAsia"/>
          <w:szCs w:val="32"/>
        </w:rPr>
        <w:t>课题</w:t>
      </w:r>
      <w:r w:rsidR="00DD39E1">
        <w:rPr>
          <w:rFonts w:hAnsi="仿宋"/>
          <w:szCs w:val="32"/>
        </w:rPr>
        <w:t>理论依据</w:t>
      </w:r>
      <w:r w:rsidR="00DD39E1">
        <w:rPr>
          <w:rFonts w:hAnsi="仿宋"/>
          <w:szCs w:val="32"/>
        </w:rPr>
        <w:t>”</w:t>
      </w:r>
      <w:r w:rsidR="00DD39E1">
        <w:rPr>
          <w:rFonts w:hAnsi="仿宋" w:hint="eastAsia"/>
          <w:szCs w:val="32"/>
        </w:rPr>
        <w:t>、</w:t>
      </w:r>
      <w:r w:rsidR="00DD39E1">
        <w:rPr>
          <w:rFonts w:hAnsi="仿宋"/>
          <w:szCs w:val="32"/>
        </w:rPr>
        <w:t>“</w:t>
      </w:r>
      <w:r w:rsidR="00DD39E1">
        <w:rPr>
          <w:rFonts w:hAnsi="仿宋" w:hint="eastAsia"/>
          <w:szCs w:val="32"/>
        </w:rPr>
        <w:t>课题研究方法</w:t>
      </w:r>
      <w:r w:rsidR="00DD39E1">
        <w:rPr>
          <w:rFonts w:hAnsi="仿宋"/>
          <w:szCs w:val="32"/>
        </w:rPr>
        <w:t>”</w:t>
      </w:r>
      <w:r w:rsidR="00DD39E1">
        <w:rPr>
          <w:rFonts w:hAnsi="仿宋" w:hint="eastAsia"/>
          <w:szCs w:val="32"/>
        </w:rPr>
        <w:t>、</w:t>
      </w:r>
      <w:r w:rsidR="00DD39E1">
        <w:rPr>
          <w:rFonts w:hAnsi="仿宋"/>
          <w:szCs w:val="32"/>
        </w:rPr>
        <w:t>“</w:t>
      </w:r>
      <w:r w:rsidR="00DD39E1">
        <w:rPr>
          <w:rFonts w:hAnsi="仿宋" w:hint="eastAsia"/>
          <w:szCs w:val="32"/>
        </w:rPr>
        <w:t>课题</w:t>
      </w:r>
      <w:r w:rsidR="008F4DA3">
        <w:rPr>
          <w:rFonts w:hAnsi="仿宋" w:hint="eastAsia"/>
          <w:szCs w:val="32"/>
        </w:rPr>
        <w:t>报告</w:t>
      </w:r>
      <w:r w:rsidR="00DD39E1">
        <w:rPr>
          <w:rFonts w:hAnsi="仿宋" w:hint="eastAsia"/>
          <w:szCs w:val="32"/>
        </w:rPr>
        <w:t>标准</w:t>
      </w:r>
      <w:r w:rsidR="00DD39E1">
        <w:rPr>
          <w:rFonts w:hAnsi="仿宋"/>
          <w:szCs w:val="32"/>
        </w:rPr>
        <w:t>”</w:t>
      </w:r>
      <w:r w:rsidR="008F4DA3">
        <w:rPr>
          <w:rFonts w:hAnsi="仿宋" w:hint="eastAsia"/>
          <w:szCs w:val="32"/>
        </w:rPr>
        <w:t>四个</w:t>
      </w:r>
      <w:r w:rsidR="008F4DA3">
        <w:rPr>
          <w:rFonts w:hAnsi="仿宋"/>
          <w:szCs w:val="32"/>
        </w:rPr>
        <w:t>方面</w:t>
      </w:r>
      <w:r w:rsidR="008F4DA3">
        <w:rPr>
          <w:rFonts w:hAnsi="仿宋" w:hint="eastAsia"/>
          <w:szCs w:val="32"/>
        </w:rPr>
        <w:t>精选</w:t>
      </w:r>
      <w:r w:rsidR="008F4DA3">
        <w:rPr>
          <w:rFonts w:hAnsi="仿宋"/>
          <w:szCs w:val="32"/>
        </w:rPr>
        <w:t>大量正反案例</w:t>
      </w:r>
      <w:r w:rsidR="008F4DA3">
        <w:rPr>
          <w:rFonts w:hAnsi="仿宋" w:hint="eastAsia"/>
          <w:szCs w:val="32"/>
        </w:rPr>
        <w:t>进行</w:t>
      </w:r>
      <w:r w:rsidR="008F4DA3">
        <w:rPr>
          <w:rFonts w:hAnsi="仿宋"/>
          <w:szCs w:val="32"/>
        </w:rPr>
        <w:t>详细阐述</w:t>
      </w:r>
      <w:r w:rsidR="008F4DA3">
        <w:rPr>
          <w:rFonts w:hAnsi="仿宋" w:hint="eastAsia"/>
          <w:szCs w:val="32"/>
        </w:rPr>
        <w:t>，给现场</w:t>
      </w:r>
      <w:r w:rsidR="008F4DA3">
        <w:rPr>
          <w:rFonts w:hAnsi="仿宋"/>
          <w:szCs w:val="32"/>
        </w:rPr>
        <w:t>培训学员极大的启发</w:t>
      </w:r>
      <w:r w:rsidR="008F4DA3">
        <w:rPr>
          <w:rFonts w:hAnsi="仿宋" w:hint="eastAsia"/>
          <w:szCs w:val="32"/>
        </w:rPr>
        <w:t>。</w:t>
      </w:r>
    </w:p>
    <w:p w:rsidR="0034030A" w:rsidRDefault="0034030A" w:rsidP="00A019D3">
      <w:pPr>
        <w:pStyle w:val="p0"/>
        <w:spacing w:before="0" w:beforeAutospacing="0" w:after="0" w:afterAutospacing="0" w:line="560" w:lineRule="exact"/>
        <w:ind w:firstLineChars="200" w:firstLine="640"/>
        <w:jc w:val="both"/>
        <w:rPr>
          <w:rFonts w:hAnsi="仿宋" w:hint="eastAsia"/>
          <w:szCs w:val="32"/>
        </w:rPr>
      </w:pPr>
      <w:r>
        <w:rPr>
          <w:rFonts w:hAnsi="仿宋" w:hint="eastAsia"/>
          <w:szCs w:val="32"/>
        </w:rPr>
        <w:t>市教育系统</w:t>
      </w:r>
      <w:r>
        <w:rPr>
          <w:rFonts w:hAnsi="仿宋"/>
          <w:szCs w:val="32"/>
        </w:rPr>
        <w:t>工会理论研究会为</w:t>
      </w:r>
      <w:r>
        <w:rPr>
          <w:rFonts w:hAnsi="仿宋" w:hint="eastAsia"/>
          <w:szCs w:val="32"/>
        </w:rPr>
        <w:t>提升</w:t>
      </w:r>
      <w:r>
        <w:rPr>
          <w:rFonts w:hAnsi="仿宋"/>
          <w:szCs w:val="32"/>
        </w:rPr>
        <w:t>工会理论研究水平，</w:t>
      </w:r>
      <w:r>
        <w:rPr>
          <w:rFonts w:hAnsi="仿宋" w:hint="eastAsia"/>
          <w:szCs w:val="32"/>
        </w:rPr>
        <w:t>不断</w:t>
      </w:r>
      <w:r>
        <w:rPr>
          <w:rFonts w:hAnsi="仿宋"/>
          <w:szCs w:val="32"/>
        </w:rPr>
        <w:t>创新工会理论研究思路，</w:t>
      </w:r>
      <w:r w:rsidR="006769C6">
        <w:rPr>
          <w:rFonts w:hAnsi="仿宋" w:hint="eastAsia"/>
          <w:szCs w:val="32"/>
        </w:rPr>
        <w:t>通过</w:t>
      </w:r>
      <w:r w:rsidR="006769C6">
        <w:rPr>
          <w:rFonts w:hAnsi="仿宋"/>
          <w:szCs w:val="32"/>
        </w:rPr>
        <w:t>规范课题</w:t>
      </w:r>
      <w:r w:rsidR="006769C6">
        <w:rPr>
          <w:rFonts w:hAnsi="仿宋" w:hint="eastAsia"/>
          <w:szCs w:val="32"/>
        </w:rPr>
        <w:t>申报</w:t>
      </w:r>
      <w:r w:rsidR="006769C6">
        <w:rPr>
          <w:rFonts w:hAnsi="仿宋"/>
          <w:szCs w:val="32"/>
        </w:rPr>
        <w:t>立项、严肃课题研究过程、提高资助经费</w:t>
      </w:r>
      <w:r w:rsidR="006769C6">
        <w:rPr>
          <w:rFonts w:hAnsi="仿宋" w:hint="eastAsia"/>
          <w:szCs w:val="32"/>
        </w:rPr>
        <w:t>额度</w:t>
      </w:r>
      <w:r w:rsidR="006769C6">
        <w:rPr>
          <w:rFonts w:hAnsi="仿宋"/>
          <w:szCs w:val="32"/>
        </w:rPr>
        <w:t>、开展</w:t>
      </w:r>
      <w:r w:rsidR="006769C6">
        <w:rPr>
          <w:rFonts w:hAnsi="仿宋" w:hint="eastAsia"/>
          <w:szCs w:val="32"/>
        </w:rPr>
        <w:t>专项</w:t>
      </w:r>
      <w:r w:rsidR="006769C6">
        <w:rPr>
          <w:rFonts w:hAnsi="仿宋"/>
          <w:szCs w:val="32"/>
        </w:rPr>
        <w:t>培训</w:t>
      </w:r>
      <w:r w:rsidR="006769C6">
        <w:rPr>
          <w:rFonts w:hAnsi="仿宋" w:hint="eastAsia"/>
          <w:szCs w:val="32"/>
        </w:rPr>
        <w:t>指导等</w:t>
      </w:r>
      <w:r w:rsidR="006769C6">
        <w:rPr>
          <w:rFonts w:hAnsi="仿宋"/>
          <w:szCs w:val="32"/>
        </w:rPr>
        <w:t>多项</w:t>
      </w:r>
      <w:r w:rsidR="006769C6">
        <w:rPr>
          <w:rFonts w:hAnsi="仿宋" w:hint="eastAsia"/>
          <w:szCs w:val="32"/>
        </w:rPr>
        <w:t>环节</w:t>
      </w:r>
      <w:r w:rsidR="006769C6">
        <w:rPr>
          <w:rFonts w:hAnsi="仿宋"/>
          <w:szCs w:val="32"/>
        </w:rPr>
        <w:t>，</w:t>
      </w:r>
      <w:r w:rsidR="00D03E12">
        <w:rPr>
          <w:rFonts w:hAnsi="仿宋" w:hint="eastAsia"/>
          <w:szCs w:val="32"/>
        </w:rPr>
        <w:t>不断</w:t>
      </w:r>
      <w:r w:rsidR="00D03E12">
        <w:rPr>
          <w:rFonts w:hAnsi="仿宋"/>
          <w:szCs w:val="32"/>
        </w:rPr>
        <w:t>提高</w:t>
      </w:r>
      <w:r w:rsidR="00D03E12">
        <w:rPr>
          <w:rFonts w:hAnsi="仿宋"/>
          <w:szCs w:val="32"/>
        </w:rPr>
        <w:lastRenderedPageBreak/>
        <w:t>工会理论研究的吸引力和影响力</w:t>
      </w:r>
      <w:r w:rsidR="00D03E12">
        <w:rPr>
          <w:rFonts w:hAnsi="仿宋" w:hint="eastAsia"/>
          <w:szCs w:val="32"/>
        </w:rPr>
        <w:t>。相信</w:t>
      </w:r>
      <w:r w:rsidR="00D03E12">
        <w:rPr>
          <w:rFonts w:hAnsi="仿宋"/>
          <w:szCs w:val="32"/>
        </w:rPr>
        <w:t>通过一系列持久的、有序的改进与创新，</w:t>
      </w:r>
      <w:r w:rsidR="007F518D">
        <w:rPr>
          <w:rFonts w:hAnsi="仿宋" w:hint="eastAsia"/>
          <w:szCs w:val="32"/>
        </w:rPr>
        <w:t>我市教育系统</w:t>
      </w:r>
      <w:r w:rsidR="007F518D">
        <w:rPr>
          <w:rFonts w:hAnsi="仿宋"/>
          <w:szCs w:val="32"/>
        </w:rPr>
        <w:t>工会理论研究</w:t>
      </w:r>
      <w:r w:rsidR="007F518D">
        <w:rPr>
          <w:rFonts w:hAnsi="仿宋" w:hint="eastAsia"/>
          <w:szCs w:val="32"/>
        </w:rPr>
        <w:t>工作</w:t>
      </w:r>
      <w:r w:rsidR="007F518D">
        <w:rPr>
          <w:rFonts w:hAnsi="仿宋"/>
          <w:szCs w:val="32"/>
        </w:rPr>
        <w:t>一定能上新的台阶。</w:t>
      </w:r>
    </w:p>
    <w:p w:rsidR="00000000" w:rsidRDefault="002D0BC9" w:rsidP="002D0BC9">
      <w:pPr>
        <w:pStyle w:val="p0"/>
        <w:spacing w:before="0" w:beforeAutospacing="0" w:after="0" w:afterAutospacing="0" w:line="560" w:lineRule="exact"/>
        <w:jc w:val="right"/>
        <w:rPr>
          <w:rFonts w:hAnsi="仿宋"/>
          <w:szCs w:val="32"/>
        </w:rPr>
      </w:pPr>
      <w:r>
        <w:rPr>
          <w:rFonts w:hAnsi="仿宋" w:hint="eastAsia"/>
          <w:szCs w:val="32"/>
        </w:rPr>
        <w:t>（</w:t>
      </w:r>
      <w:r w:rsidR="007F518D">
        <w:rPr>
          <w:rFonts w:hAnsi="仿宋"/>
          <w:szCs w:val="32"/>
        </w:rPr>
        <w:t>5</w:t>
      </w:r>
      <w:r>
        <w:rPr>
          <w:rFonts w:hAnsi="仿宋" w:hint="eastAsia"/>
          <w:szCs w:val="32"/>
        </w:rPr>
        <w:t>月</w:t>
      </w:r>
      <w:r w:rsidR="007F518D">
        <w:rPr>
          <w:rFonts w:hAnsi="仿宋"/>
          <w:szCs w:val="32"/>
        </w:rPr>
        <w:t>27</w:t>
      </w:r>
      <w:r>
        <w:rPr>
          <w:rFonts w:hAnsi="仿宋" w:hint="eastAsia"/>
          <w:szCs w:val="32"/>
        </w:rPr>
        <w:t>日 供稿）</w:t>
      </w: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Ansi="仿宋"/>
          <w:szCs w:val="32"/>
        </w:rPr>
      </w:pPr>
    </w:p>
    <w:p w:rsidR="007F518D" w:rsidRDefault="007F518D" w:rsidP="002D0BC9">
      <w:pPr>
        <w:pStyle w:val="p0"/>
        <w:spacing w:before="0" w:beforeAutospacing="0" w:after="0" w:afterAutospacing="0" w:line="560" w:lineRule="exact"/>
        <w:jc w:val="right"/>
        <w:rPr>
          <w:rFonts w:hint="eastAsia"/>
          <w:szCs w:val="32"/>
        </w:rPr>
      </w:pPr>
    </w:p>
    <w:p w:rsidR="00000000" w:rsidRDefault="00095E96">
      <w:pPr>
        <w:spacing w:line="300" w:lineRule="exact"/>
        <w:rPr>
          <w:rFonts w:hint="eastAsia"/>
          <w:sz w:val="32"/>
          <w:szCs w:val="32"/>
        </w:rPr>
      </w:pPr>
      <w:r>
        <w:rPr>
          <w:rFonts w:hint="eastAsia"/>
          <w:noProof/>
          <w:sz w:val="32"/>
          <w:szCs w:val="32"/>
        </w:rPr>
        <mc:AlternateContent>
          <mc:Choice Requires="wps">
            <w:drawing>
              <wp:anchor distT="0" distB="0" distL="114300" distR="114300" simplePos="0" relativeHeight="251659776" behindDoc="0" locked="0" layoutInCell="1" allowOverlap="1">
                <wp:simplePos x="0" y="0"/>
                <wp:positionH relativeFrom="column">
                  <wp:posOffset>1270</wp:posOffset>
                </wp:positionH>
                <wp:positionV relativeFrom="paragraph">
                  <wp:posOffset>115570</wp:posOffset>
                </wp:positionV>
                <wp:extent cx="56769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2F12" id="Line 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1pt" to="447.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"/>
            </w:pict>
          </mc:Fallback>
        </mc:AlternateContent>
      </w:r>
    </w:p>
    <w:p w:rsidR="00000000" w:rsidRDefault="001E4E92" w:rsidP="008126D4">
      <w:pPr>
        <w:spacing w:line="400" w:lineRule="exact"/>
        <w:rPr>
          <w:rFonts w:ascii="仿宋_GB2312" w:eastAsia="仿宋_GB2312" w:hint="eastAsia"/>
          <w:sz w:val="32"/>
          <w:szCs w:val="32"/>
        </w:rPr>
      </w:pPr>
      <w:r>
        <w:rPr>
          <w:rFonts w:ascii="黑体" w:eastAsia="黑体" w:hint="eastAsia"/>
          <w:sz w:val="32"/>
          <w:szCs w:val="32"/>
        </w:rPr>
        <w:t>报</w:t>
      </w:r>
      <w:r>
        <w:rPr>
          <w:rFonts w:ascii="仿宋_GB2312" w:eastAsia="仿宋_GB2312" w:hint="eastAsia"/>
          <w:sz w:val="32"/>
          <w:szCs w:val="32"/>
        </w:rPr>
        <w:t>：</w:t>
      </w:r>
      <w:r w:rsidR="000F00F7">
        <w:rPr>
          <w:rFonts w:ascii="仿宋_GB2312" w:eastAsia="仿宋_GB2312" w:hint="eastAsia"/>
          <w:sz w:val="32"/>
          <w:szCs w:val="32"/>
        </w:rPr>
        <w:t>中国</w:t>
      </w:r>
      <w:r w:rsidR="00C45F9E">
        <w:rPr>
          <w:rFonts w:ascii="仿宋_GB2312" w:eastAsia="仿宋_GB2312" w:hint="eastAsia"/>
          <w:sz w:val="32"/>
          <w:szCs w:val="32"/>
        </w:rPr>
        <w:t>教育</w:t>
      </w:r>
      <w:r w:rsidR="00C45F9E">
        <w:rPr>
          <w:rFonts w:ascii="仿宋_GB2312" w:eastAsia="仿宋_GB2312"/>
          <w:sz w:val="32"/>
          <w:szCs w:val="32"/>
        </w:rPr>
        <w:t>工会</w:t>
      </w:r>
      <w:r w:rsidR="000F00F7">
        <w:rPr>
          <w:rFonts w:ascii="仿宋_GB2312" w:eastAsia="仿宋_GB2312" w:hint="eastAsia"/>
          <w:sz w:val="32"/>
          <w:szCs w:val="32"/>
        </w:rPr>
        <w:t>上海市</w:t>
      </w:r>
      <w:r w:rsidR="000F00F7">
        <w:rPr>
          <w:rFonts w:ascii="仿宋_GB2312" w:eastAsia="仿宋_GB2312"/>
          <w:sz w:val="32"/>
          <w:szCs w:val="32"/>
        </w:rPr>
        <w:t>委员会</w:t>
      </w:r>
    </w:p>
    <w:p w:rsidR="00000000" w:rsidRDefault="001E4E92" w:rsidP="008126D4">
      <w:pPr>
        <w:spacing w:line="400" w:lineRule="exact"/>
        <w:ind w:left="640" w:hangingChars="200" w:hanging="640"/>
        <w:rPr>
          <w:rFonts w:ascii="仿宋_GB2312" w:eastAsia="仿宋_GB2312" w:hint="eastAsia"/>
          <w:sz w:val="32"/>
          <w:szCs w:val="32"/>
        </w:rPr>
      </w:pPr>
      <w:r>
        <w:rPr>
          <w:rFonts w:ascii="黑体" w:eastAsia="黑体" w:hint="eastAsia"/>
          <w:sz w:val="32"/>
          <w:szCs w:val="32"/>
        </w:rPr>
        <w:t>发</w:t>
      </w:r>
      <w:r>
        <w:rPr>
          <w:rFonts w:ascii="仿宋_GB2312" w:eastAsia="仿宋_GB2312" w:hint="eastAsia"/>
          <w:sz w:val="32"/>
          <w:szCs w:val="32"/>
        </w:rPr>
        <w:t>：</w:t>
      </w:r>
      <w:r w:rsidR="00C45F9E">
        <w:rPr>
          <w:rFonts w:ascii="仿宋_GB2312" w:eastAsia="仿宋_GB2312" w:hint="eastAsia"/>
          <w:noProof/>
          <w:sz w:val="32"/>
          <w:szCs w:val="32"/>
        </w:rPr>
        <mc:AlternateContent>
          <mc:Choice Requires="wps">
            <w:drawing>
              <wp:anchor distT="0" distB="0" distL="114300" distR="114300" simplePos="0" relativeHeight="251657728" behindDoc="0" locked="0" layoutInCell="1" allowOverlap="1" wp14:anchorId="60B26C83" wp14:editId="37F9CCB6">
                <wp:simplePos x="0" y="0"/>
                <wp:positionH relativeFrom="column">
                  <wp:posOffset>1270</wp:posOffset>
                </wp:positionH>
                <wp:positionV relativeFrom="paragraph">
                  <wp:posOffset>229870</wp:posOffset>
                </wp:positionV>
                <wp:extent cx="5676900" cy="47625"/>
                <wp:effectExtent l="0" t="0" r="1905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4762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31E181"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1pt" to="447.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"/>
            </w:pict>
          </mc:Fallback>
        </mc:AlternateContent>
      </w:r>
      <w:r w:rsidR="004B50B2">
        <w:rPr>
          <w:rFonts w:ascii="仿宋_GB2312" w:eastAsia="仿宋_GB2312" w:hint="eastAsia"/>
          <w:sz w:val="32"/>
          <w:szCs w:val="32"/>
        </w:rPr>
        <w:t>各高校</w:t>
      </w:r>
      <w:r w:rsidR="004B50B2">
        <w:rPr>
          <w:rFonts w:ascii="仿宋_GB2312" w:eastAsia="仿宋_GB2312"/>
          <w:sz w:val="32"/>
          <w:szCs w:val="32"/>
        </w:rPr>
        <w:t>工会</w:t>
      </w:r>
      <w:r w:rsidR="004B50B2">
        <w:rPr>
          <w:rFonts w:ascii="仿宋_GB2312" w:eastAsia="仿宋_GB2312" w:hint="eastAsia"/>
          <w:sz w:val="32"/>
          <w:szCs w:val="32"/>
        </w:rPr>
        <w:t>、</w:t>
      </w:r>
      <w:r w:rsidR="004B50B2">
        <w:rPr>
          <w:rFonts w:ascii="仿宋_GB2312" w:eastAsia="仿宋_GB2312"/>
          <w:sz w:val="32"/>
          <w:szCs w:val="32"/>
        </w:rPr>
        <w:t>区县教育工会</w:t>
      </w:r>
      <w:r w:rsidR="00283415">
        <w:rPr>
          <w:rFonts w:ascii="仿宋_GB2312" w:eastAsia="仿宋_GB2312" w:hint="eastAsia"/>
          <w:sz w:val="32"/>
          <w:szCs w:val="32"/>
        </w:rPr>
        <w:t>、</w:t>
      </w:r>
      <w:r w:rsidR="00283415">
        <w:rPr>
          <w:rFonts w:ascii="仿宋_GB2312" w:eastAsia="仿宋_GB2312"/>
          <w:sz w:val="32"/>
          <w:szCs w:val="32"/>
        </w:rPr>
        <w:t>直属工会</w:t>
      </w:r>
      <w:bookmarkStart w:id="19" w:name="_GoBack"/>
      <w:bookmarkEnd w:id="19"/>
      <w:r w:rsidR="00F866EE">
        <w:rPr>
          <w:rFonts w:ascii="仿宋_GB2312" w:eastAsia="仿宋_GB2312" w:hint="eastAsia"/>
          <w:sz w:val="32"/>
          <w:szCs w:val="32"/>
        </w:rPr>
        <w:t>（电子版）</w:t>
      </w:r>
    </w:p>
    <w:p w:rsidR="004B50B2" w:rsidRDefault="004B50B2" w:rsidP="008126D4">
      <w:pPr>
        <w:spacing w:line="400" w:lineRule="exact"/>
        <w:rPr>
          <w:rFonts w:ascii="仿宋_GB2312" w:eastAsia="仿宋_GB2312" w:hAnsi="仿宋" w:hint="eastAsia"/>
          <w:sz w:val="32"/>
          <w:szCs w:val="32"/>
        </w:rPr>
      </w:pPr>
      <w:r>
        <w:rPr>
          <w:rFonts w:ascii="仿宋_GB2312" w:eastAsia="仿宋_GB2312" w:hAnsi="仿宋" w:hint="eastAsia"/>
          <w:sz w:val="32"/>
          <w:szCs w:val="32"/>
        </w:rPr>
        <w:t>责任编辑</w:t>
      </w:r>
      <w:r>
        <w:rPr>
          <w:rFonts w:ascii="仿宋_GB2312" w:eastAsia="仿宋_GB2312" w:hAnsi="仿宋"/>
          <w:sz w:val="32"/>
          <w:szCs w:val="32"/>
        </w:rPr>
        <w:t>：上海海事大学工会</w:t>
      </w:r>
    </w:p>
    <w:p w:rsidR="00000000" w:rsidRDefault="001E4E92" w:rsidP="008126D4">
      <w:pPr>
        <w:spacing w:line="400" w:lineRule="exact"/>
        <w:rPr>
          <w:rFonts w:hint="eastAsia"/>
          <w:b/>
          <w:sz w:val="32"/>
          <w:szCs w:val="32"/>
          <w:u w:val="thick"/>
        </w:rPr>
      </w:pPr>
      <w:r>
        <w:rPr>
          <w:rFonts w:ascii="仿宋_GB2312" w:eastAsia="仿宋_GB2312" w:hAnsi="仿宋" w:hint="eastAsia"/>
          <w:sz w:val="32"/>
          <w:szCs w:val="32"/>
        </w:rPr>
        <w:t>公共邮箱：</w:t>
      </w:r>
      <w:hyperlink r:id="rId6" w:history="1">
        <w:r w:rsidR="004B50B2" w:rsidRPr="005F6B63">
          <w:rPr>
            <w:rStyle w:val="a5"/>
            <w:rFonts w:ascii="仿宋_GB2312" w:eastAsia="仿宋_GB2312" w:hAnsi="仿宋"/>
            <w:sz w:val="32"/>
            <w:szCs w:val="32"/>
          </w:rPr>
          <w:t>ghllyj</w:t>
        </w:r>
        <w:r w:rsidR="004B50B2" w:rsidRPr="005F6B63">
          <w:rPr>
            <w:rStyle w:val="a5"/>
            <w:rFonts w:ascii="仿宋_GB2312" w:eastAsia="仿宋_GB2312" w:hAnsi="仿宋" w:hint="eastAsia"/>
            <w:sz w:val="32"/>
            <w:szCs w:val="32"/>
          </w:rPr>
          <w:t>@1</w:t>
        </w:r>
        <w:r w:rsidR="004B50B2" w:rsidRPr="005F6B63">
          <w:rPr>
            <w:rStyle w:val="a5"/>
            <w:rFonts w:ascii="仿宋_GB2312" w:eastAsia="仿宋_GB2312" w:hAnsi="仿宋"/>
            <w:sz w:val="32"/>
            <w:szCs w:val="32"/>
          </w:rPr>
          <w:t>26</w:t>
        </w:r>
        <w:r w:rsidR="004B50B2" w:rsidRPr="005F6B63">
          <w:rPr>
            <w:rStyle w:val="a5"/>
            <w:rFonts w:ascii="仿宋_GB2312" w:eastAsia="仿宋_GB2312" w:hAnsi="仿宋" w:hint="eastAsia"/>
            <w:sz w:val="32"/>
            <w:szCs w:val="32"/>
          </w:rPr>
          <w:t>.com</w:t>
        </w:r>
      </w:hyperlink>
      <w:r>
        <w:rPr>
          <w:rFonts w:ascii="仿宋_GB2312" w:eastAsia="仿宋_GB2312" w:hAnsi="仿宋" w:hint="eastAsia"/>
          <w:sz w:val="32"/>
          <w:szCs w:val="32"/>
        </w:rPr>
        <w:t xml:space="preserve">    </w:t>
      </w:r>
      <w:r w:rsidR="004B50B2">
        <w:rPr>
          <w:rFonts w:ascii="仿宋_GB2312" w:eastAsia="仿宋_GB2312" w:hAnsi="仿宋"/>
          <w:sz w:val="32"/>
          <w:szCs w:val="32"/>
        </w:rPr>
        <w:t xml:space="preserve"> </w:t>
      </w:r>
      <w:r w:rsidR="004B50B2">
        <w:rPr>
          <w:rFonts w:ascii="仿宋_GB2312" w:eastAsia="仿宋_GB2312" w:hint="eastAsia"/>
          <w:kern w:val="0"/>
          <w:sz w:val="32"/>
          <w:szCs w:val="32"/>
        </w:rPr>
        <w:t>联系电话</w:t>
      </w:r>
      <w:r>
        <w:rPr>
          <w:rFonts w:ascii="仿宋_GB2312" w:eastAsia="仿宋_GB2312" w:hint="eastAsia"/>
          <w:kern w:val="0"/>
          <w:sz w:val="32"/>
          <w:szCs w:val="32"/>
        </w:rPr>
        <w:t>：</w:t>
      </w:r>
      <w:r w:rsidR="004B50B2">
        <w:rPr>
          <w:rFonts w:ascii="仿宋_GB2312" w:eastAsia="仿宋_GB2312" w:hint="eastAsia"/>
          <w:kern w:val="0"/>
          <w:sz w:val="32"/>
          <w:szCs w:val="32"/>
        </w:rPr>
        <w:t>38284100</w:t>
      </w:r>
    </w:p>
    <w:p w:rsidR="001E4E92" w:rsidRDefault="00C45F9E">
      <w:pPr>
        <w:spacing w:line="400" w:lineRule="exact"/>
        <w:jc w:val="right"/>
        <w:rPr>
          <w:rFonts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58752" behindDoc="0" locked="0" layoutInCell="1" allowOverlap="1" wp14:anchorId="016E9C77" wp14:editId="0B753E9A">
                <wp:simplePos x="0" y="0"/>
                <wp:positionH relativeFrom="column">
                  <wp:posOffset>1270</wp:posOffset>
                </wp:positionH>
                <wp:positionV relativeFrom="paragraph">
                  <wp:posOffset>26670</wp:posOffset>
                </wp:positionV>
                <wp:extent cx="56769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4F07F"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pt" to="447.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"/>
            </w:pict>
          </mc:Fallback>
        </mc:AlternateContent>
      </w:r>
      <w:r w:rsidR="001E4E92">
        <w:rPr>
          <w:rFonts w:ascii="仿宋_GB2312" w:eastAsia="仿宋_GB2312" w:hint="eastAsia"/>
          <w:kern w:val="0"/>
          <w:sz w:val="32"/>
          <w:szCs w:val="32"/>
        </w:rPr>
        <w:t>（共印</w:t>
      </w:r>
      <w:r>
        <w:rPr>
          <w:rFonts w:ascii="仿宋_GB2312" w:eastAsia="仿宋_GB2312"/>
          <w:kern w:val="0"/>
          <w:sz w:val="32"/>
          <w:szCs w:val="32"/>
        </w:rPr>
        <w:t>2</w:t>
      </w:r>
      <w:r w:rsidR="001E4E92">
        <w:rPr>
          <w:rFonts w:ascii="仿宋_GB2312" w:eastAsia="仿宋_GB2312" w:hint="eastAsia"/>
          <w:kern w:val="0"/>
          <w:sz w:val="32"/>
          <w:szCs w:val="32"/>
        </w:rPr>
        <w:t>0</w:t>
      </w:r>
      <w:r w:rsidR="001E4E92">
        <w:rPr>
          <w:rFonts w:ascii="仿宋_GB2312" w:eastAsia="仿宋_GB2312" w:hint="eastAsia"/>
          <w:kern w:val="0"/>
          <w:sz w:val="32"/>
          <w:szCs w:val="32"/>
        </w:rPr>
        <w:t>份）</w:t>
      </w:r>
    </w:p>
    <w:sectPr w:rsidR="001E4E92" w:rsidSect="008E597A">
      <w:headerReference w:type="default" r:id="rId7"/>
      <w:footerReference w:type="even" r:id="rId8"/>
      <w:footerReference w:type="default" r:id="rId9"/>
      <w:footerReference w:type="first" r:id="rId10"/>
      <w:pgSz w:w="11907" w:h="16839" w:code="9"/>
      <w:pgMar w:top="1928" w:right="1418" w:bottom="1928" w:left="1418" w:header="851" w:footer="1531" w:gutter="0"/>
      <w:pgNumType w:fmt="numberInDash" w:start="1"/>
      <w:cols w:space="720"/>
      <w:titlePg/>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E92" w:rsidRDefault="001E4E92">
      <w:r>
        <w:separator/>
      </w:r>
    </w:p>
  </w:endnote>
  <w:endnote w:type="continuationSeparator" w:id="0">
    <w:p w:rsidR="001E4E92" w:rsidRDefault="001E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宋体"/>
    <w:charset w:val="86"/>
    <w:family w:val="script"/>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E4E92">
    <w:pPr>
      <w:pStyle w:val="ab"/>
      <w:framePr w:h="0" w:wrap="around" w:vAnchor="text" w:hAnchor="margin" w:xAlign="outside" w:y="1"/>
      <w:rPr>
        <w:rStyle w:val="a3"/>
      </w:rPr>
    </w:pPr>
    <w:r>
      <w:fldChar w:fldCharType="begin"/>
    </w:r>
    <w:r>
      <w:rPr>
        <w:rStyle w:val="a3"/>
      </w:rPr>
      <w:instrText xml:space="preserve">PAGE  </w:instrText>
    </w:r>
    <w:r>
      <w:fldChar w:fldCharType="separate"/>
    </w:r>
    <w:r w:rsidR="00283415">
      <w:rPr>
        <w:rStyle w:val="a3"/>
        <w:noProof/>
      </w:rPr>
      <w:t>- 2 -</w:t>
    </w:r>
    <w:r>
      <w:fldChar w:fldCharType="end"/>
    </w:r>
  </w:p>
  <w:p w:rsidR="00000000" w:rsidRDefault="001E4E92">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20275"/>
      <w:docPartObj>
        <w:docPartGallery w:val="Page Numbers (Bottom of Page)"/>
        <w:docPartUnique/>
      </w:docPartObj>
    </w:sdtPr>
    <w:sdtContent>
      <w:p w:rsidR="00000000" w:rsidRDefault="00347635" w:rsidP="00347635">
        <w:pPr>
          <w:pStyle w:val="ab"/>
          <w:jc w:val="right"/>
          <w:rPr>
            <w:rFonts w:hint="eastAsia"/>
          </w:rPr>
        </w:pPr>
        <w:r>
          <w:fldChar w:fldCharType="begin"/>
        </w:r>
        <w:r>
          <w:instrText>PAGE   \* MERGEFORMAT</w:instrText>
        </w:r>
        <w:r>
          <w:fldChar w:fldCharType="separate"/>
        </w:r>
        <w:r w:rsidR="008126D4" w:rsidRPr="008126D4">
          <w:rPr>
            <w:noProof/>
            <w:lang w:val="zh-CN"/>
          </w:rPr>
          <w:t>-</w:t>
        </w:r>
        <w:r w:rsidR="008126D4">
          <w:rPr>
            <w:noProof/>
          </w:rPr>
          <w:t xml:space="preserve"> 3 -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550210"/>
      <w:docPartObj>
        <w:docPartGallery w:val="Page Numbers (Bottom of Page)"/>
        <w:docPartUnique/>
      </w:docPartObj>
    </w:sdtPr>
    <w:sdtContent>
      <w:p w:rsidR="00347635" w:rsidRDefault="00347635" w:rsidP="00347635">
        <w:pPr>
          <w:pStyle w:val="ab"/>
          <w:jc w:val="right"/>
          <w:rPr>
            <w:rFonts w:hint="eastAsia"/>
          </w:rPr>
        </w:pPr>
        <w:r>
          <w:fldChar w:fldCharType="begin"/>
        </w:r>
        <w:r>
          <w:instrText>PAGE   \* MERGEFORMAT</w:instrText>
        </w:r>
        <w:r>
          <w:fldChar w:fldCharType="separate"/>
        </w:r>
        <w:r w:rsidR="008E597A" w:rsidRPr="008E597A">
          <w:rPr>
            <w:noProof/>
            <w:lang w:val="zh-CN"/>
          </w:rPr>
          <w:t>-</w:t>
        </w:r>
        <w:r w:rsidR="008E597A">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E92" w:rsidRDefault="001E4E92">
      <w:r>
        <w:separator/>
      </w:r>
    </w:p>
  </w:footnote>
  <w:footnote w:type="continuationSeparator" w:id="0">
    <w:p w:rsidR="001E4E92" w:rsidRDefault="001E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E4E9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579"/>
  <w:displayHorizontalDrawingGridEvery w:val="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CCF"/>
    <w:rsid w:val="00067415"/>
    <w:rsid w:val="00067512"/>
    <w:rsid w:val="00095E96"/>
    <w:rsid w:val="000E5E6B"/>
    <w:rsid w:val="000F00F7"/>
    <w:rsid w:val="00135EC4"/>
    <w:rsid w:val="001845DE"/>
    <w:rsid w:val="001A646A"/>
    <w:rsid w:val="001E2E41"/>
    <w:rsid w:val="001E3CF6"/>
    <w:rsid w:val="001E4E92"/>
    <w:rsid w:val="001F6A7E"/>
    <w:rsid w:val="00231266"/>
    <w:rsid w:val="00283415"/>
    <w:rsid w:val="002955B7"/>
    <w:rsid w:val="002A7095"/>
    <w:rsid w:val="002D0BC9"/>
    <w:rsid w:val="00307A58"/>
    <w:rsid w:val="0034030A"/>
    <w:rsid w:val="00340C3A"/>
    <w:rsid w:val="00344F62"/>
    <w:rsid w:val="00347635"/>
    <w:rsid w:val="003D038A"/>
    <w:rsid w:val="003F4F6D"/>
    <w:rsid w:val="0041632C"/>
    <w:rsid w:val="004B50B2"/>
    <w:rsid w:val="00620F03"/>
    <w:rsid w:val="00651359"/>
    <w:rsid w:val="00662F49"/>
    <w:rsid w:val="006769C6"/>
    <w:rsid w:val="00706032"/>
    <w:rsid w:val="007174C7"/>
    <w:rsid w:val="00731FB6"/>
    <w:rsid w:val="007B7237"/>
    <w:rsid w:val="007F518D"/>
    <w:rsid w:val="008126D4"/>
    <w:rsid w:val="00833B09"/>
    <w:rsid w:val="008401F1"/>
    <w:rsid w:val="00855511"/>
    <w:rsid w:val="00864907"/>
    <w:rsid w:val="0087085D"/>
    <w:rsid w:val="00877FC4"/>
    <w:rsid w:val="008E597A"/>
    <w:rsid w:val="008F4DA3"/>
    <w:rsid w:val="00900FC1"/>
    <w:rsid w:val="009C46B4"/>
    <w:rsid w:val="00A019D3"/>
    <w:rsid w:val="00A77AB6"/>
    <w:rsid w:val="00AC534D"/>
    <w:rsid w:val="00B44E5D"/>
    <w:rsid w:val="00B57A38"/>
    <w:rsid w:val="00B85E23"/>
    <w:rsid w:val="00C0438F"/>
    <w:rsid w:val="00C27056"/>
    <w:rsid w:val="00C45F9E"/>
    <w:rsid w:val="00C63AA9"/>
    <w:rsid w:val="00C63D04"/>
    <w:rsid w:val="00C8705E"/>
    <w:rsid w:val="00D03E12"/>
    <w:rsid w:val="00D21D15"/>
    <w:rsid w:val="00DC677F"/>
    <w:rsid w:val="00DD39E1"/>
    <w:rsid w:val="00DD6428"/>
    <w:rsid w:val="00DE692D"/>
    <w:rsid w:val="00E57172"/>
    <w:rsid w:val="00F029D4"/>
    <w:rsid w:val="00F519B2"/>
    <w:rsid w:val="00F866EE"/>
    <w:rsid w:val="00F9549F"/>
    <w:rsid w:val="00FE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9F11C1-6F7F-4039-9B0B-540F617B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link w:val="4Char"/>
    <w:qFormat/>
    <w:pPr>
      <w:widowControl/>
      <w:spacing w:before="100" w:beforeAutospacing="1" w:after="100" w:afterAutospacing="1"/>
      <w:jc w:val="left"/>
      <w:outlineLvl w:val="3"/>
    </w:pPr>
    <w:rPr>
      <w:rFonts w:ascii="宋体" w:hAnsi="宋体" w:cs="宋体"/>
      <w:b/>
      <w:bCs/>
      <w:sz w:val="24"/>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style131">
    <w:name w:val="style131"/>
    <w:basedOn w:val="a0"/>
    <w:rPr>
      <w:sz w:val="23"/>
      <w:szCs w:val="23"/>
    </w:rPr>
  </w:style>
  <w:style w:type="character" w:customStyle="1" w:styleId="4Char">
    <w:name w:val="标题 4 Char"/>
    <w:basedOn w:val="a0"/>
    <w:link w:val="4"/>
    <w:rPr>
      <w:rFonts w:ascii="宋体" w:eastAsia="宋体" w:hAnsi="宋体" w:cs="宋体"/>
      <w:b/>
      <w:bCs/>
      <w:sz w:val="24"/>
      <w:szCs w:val="24"/>
      <w:lang w:val="en-US" w:eastAsia="zh-CN" w:bidi="ar-SA"/>
    </w:rPr>
  </w:style>
  <w:style w:type="character" w:customStyle="1" w:styleId="1">
    <w:name w:val="1"/>
    <w:basedOn w:val="a0"/>
  </w:style>
  <w:style w:type="character" w:customStyle="1" w:styleId="HTMLChar">
    <w:name w:val="HTML 预设格式 Char"/>
    <w:basedOn w:val="a0"/>
    <w:link w:val="HTML"/>
    <w:rPr>
      <w:rFonts w:ascii="Arial" w:eastAsia="宋体" w:hAnsi="Arial" w:cs="Arial"/>
      <w:sz w:val="21"/>
      <w:szCs w:val="21"/>
      <w:lang w:val="en-US" w:eastAsia="zh-CN" w:bidi="ar-SA"/>
    </w:rPr>
  </w:style>
  <w:style w:type="character" w:customStyle="1" w:styleId="apple-style-span">
    <w:name w:val="apple-style-span"/>
    <w:basedOn w:val="a0"/>
  </w:style>
  <w:style w:type="character" w:customStyle="1" w:styleId="ca-1">
    <w:name w:val="ca-1"/>
    <w:basedOn w:val="a0"/>
  </w:style>
  <w:style w:type="character" w:customStyle="1" w:styleId="flname8">
    <w:name w:val="flname8"/>
    <w:basedOn w:val="a0"/>
  </w:style>
  <w:style w:type="character" w:styleId="a4">
    <w:name w:val="Strong"/>
    <w:qFormat/>
    <w:rPr>
      <w:b/>
      <w:bCs/>
    </w:rPr>
  </w:style>
  <w:style w:type="character" w:styleId="a5">
    <w:name w:val="Hyperlink"/>
    <w:basedOn w:val="a0"/>
    <w:rPr>
      <w:strike w:val="0"/>
      <w:dstrike w:val="0"/>
      <w:color w:val="000000"/>
      <w:u w:val="none"/>
    </w:rPr>
  </w:style>
  <w:style w:type="character" w:styleId="a6">
    <w:name w:val="Emphasis"/>
    <w:qFormat/>
    <w:rPr>
      <w:i w:val="0"/>
      <w:iCs w:val="0"/>
      <w:color w:val="CC0000"/>
    </w:rPr>
  </w:style>
  <w:style w:type="paragraph" w:styleId="a7">
    <w:name w:val="Date"/>
    <w:basedOn w:val="a"/>
    <w:next w:val="a"/>
    <w:pPr>
      <w:ind w:leftChars="2500" w:left="100"/>
    </w:pPr>
  </w:style>
  <w:style w:type="paragraph" w:styleId="a8">
    <w:name w:val="Body Text Indent"/>
    <w:basedOn w:val="a"/>
    <w:pPr>
      <w:ind w:firstLineChars="200" w:firstLine="640"/>
    </w:pPr>
    <w:rPr>
      <w:rFonts w:eastAsia="仿宋_GB2312"/>
      <w:sz w:val="32"/>
      <w:szCs w:val="24"/>
    </w:rPr>
  </w:style>
  <w:style w:type="paragraph" w:customStyle="1" w:styleId="Char1">
    <w:name w:val=" Char1"/>
    <w:basedOn w:val="a"/>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paragraph" w:customStyle="1" w:styleId="ParaCharCharCharCharCharCharChar">
    <w:name w:val="默认段落字体 Para Char Char Char Char Char Char Char"/>
    <w:basedOn w:val="a"/>
    <w:pPr>
      <w:adjustRightInd w:val="0"/>
      <w:spacing w:line="360" w:lineRule="auto"/>
      <w:textAlignment w:val="baseline"/>
    </w:pPr>
    <w:rPr>
      <w:szCs w:val="24"/>
    </w:rPr>
  </w:style>
  <w:style w:type="paragraph" w:customStyle="1" w:styleId="Char0">
    <w:name w:val=" Char"/>
    <w:basedOn w:val="a"/>
    <w:rPr>
      <w:szCs w:val="24"/>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araCharCharCharChar">
    <w:name w:val="默认段落字体 Para Char Char Char Char"/>
    <w:basedOn w:val="a"/>
    <w:rPr>
      <w:szCs w:val="24"/>
    </w:rPr>
  </w:style>
  <w:style w:type="paragraph" w:customStyle="1" w:styleId="Char1CharCharCharCharCharChar">
    <w:name w:val="Char1 Char Char Char Char Char Char"/>
    <w:basedOn w:val="a"/>
  </w:style>
  <w:style w:type="paragraph" w:customStyle="1" w:styleId="CharCharCharCharCharCharCharCharChar">
    <w:name w:val=" Char Char Char Char Char Char Char Char Char"/>
    <w:basedOn w:val="a"/>
    <w:rPr>
      <w:rFonts w:ascii="Arial" w:eastAsia="仿宋_GB2312" w:hAnsi="Arial" w:cs="Arial"/>
      <w:sz w:val="20"/>
    </w:rPr>
  </w:style>
  <w:style w:type="paragraph" w:customStyle="1" w:styleId="ListParagraph">
    <w:name w:val="List Paragraph"/>
    <w:basedOn w:val="a"/>
    <w:pPr>
      <w:ind w:firstLineChars="200" w:firstLine="420"/>
    </w:pPr>
    <w:rPr>
      <w:szCs w:val="21"/>
    </w:rPr>
  </w:style>
  <w:style w:type="paragraph" w:customStyle="1" w:styleId="Default">
    <w:name w:val="Defaul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CharChar2Char">
    <w:name w:val="Char Char2 Char"/>
    <w:basedOn w:val="a"/>
    <w:pPr>
      <w:widowControl/>
      <w:spacing w:after="160" w:line="240" w:lineRule="exact"/>
      <w:jc w:val="left"/>
    </w:pPr>
    <w:rPr>
      <w:rFonts w:ascii="Verdana" w:hAnsi="Verdana"/>
      <w:kern w:val="0"/>
      <w:sz w:val="20"/>
      <w:lang w:eastAsia="en-US"/>
    </w:rPr>
  </w:style>
  <w:style w:type="paragraph" w:customStyle="1" w:styleId="p0">
    <w:name w:val="p0"/>
    <w:basedOn w:val="a"/>
    <w:pPr>
      <w:widowControl/>
      <w:spacing w:before="100" w:beforeAutospacing="1" w:after="100" w:afterAutospacing="1"/>
      <w:jc w:val="left"/>
    </w:pPr>
    <w:rPr>
      <w:rFonts w:ascii="仿宋_GB2312" w:eastAsia="仿宋_GB2312" w:hAnsi="宋体" w:cs="宋体"/>
      <w:kern w:val="0"/>
      <w:sz w:val="32"/>
      <w:szCs w:val="24"/>
    </w:rPr>
  </w:style>
  <w:style w:type="paragraph" w:customStyle="1" w:styleId="Char10">
    <w:name w:val="Char1"/>
    <w:basedOn w:val="a"/>
    <w:pPr>
      <w:widowControl/>
      <w:spacing w:after="160" w:line="240" w:lineRule="exact"/>
      <w:jc w:val="left"/>
    </w:pPr>
    <w:rPr>
      <w:rFonts w:ascii="Verdana" w:eastAsia="仿宋_GB2312" w:hAnsi="Verdana"/>
      <w:kern w:val="0"/>
      <w:sz w:val="30"/>
      <w:szCs w:val="30"/>
      <w:lang w:eastAsia="en-US"/>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szCs w:val="21"/>
    </w:rPr>
  </w:style>
  <w:style w:type="paragraph" w:styleId="aa">
    <w:name w:val="Balloon Text"/>
    <w:basedOn w:val="a"/>
    <w:rPr>
      <w:sz w:val="18"/>
      <w:szCs w:val="18"/>
    </w:rPr>
  </w:style>
  <w:style w:type="paragraph" w:styleId="ab">
    <w:name w:val="footer"/>
    <w:basedOn w:val="a"/>
    <w:link w:val="Char2"/>
    <w:uiPriority w:val="99"/>
    <w:pPr>
      <w:tabs>
        <w:tab w:val="center" w:pos="4153"/>
        <w:tab w:val="right" w:pos="8306"/>
      </w:tabs>
      <w:snapToGrid w:val="0"/>
      <w:jc w:val="left"/>
    </w:pPr>
    <w:rPr>
      <w:sz w:val="18"/>
      <w:szCs w:val="18"/>
    </w:rPr>
  </w:style>
  <w:style w:type="paragraph" w:styleId="ac">
    <w:name w:val="Normal (Web)"/>
    <w:basedOn w:val="a"/>
    <w:pPr>
      <w:widowControl/>
      <w:spacing w:before="100" w:beforeAutospacing="1" w:after="100" w:afterAutospacing="1"/>
      <w:jc w:val="left"/>
    </w:pPr>
    <w:rPr>
      <w:rFonts w:ascii="宋体" w:hAnsi="宋体" w:cs="宋体"/>
      <w:kern w:val="0"/>
      <w:sz w:val="24"/>
      <w:szCs w:val="24"/>
    </w:rPr>
  </w:style>
  <w:style w:type="paragraph" w:styleId="ad">
    <w:name w:val="Plain Text"/>
    <w:basedOn w:val="a"/>
    <w:rPr>
      <w:rFonts w:ascii="宋体" w:hAnsi="Courier New" w:cs="Courier New"/>
      <w:szCs w:val="21"/>
    </w:rPr>
  </w:style>
  <w:style w:type="character" w:customStyle="1" w:styleId="Char2">
    <w:name w:val="页脚 Char"/>
    <w:basedOn w:val="a0"/>
    <w:link w:val="ab"/>
    <w:uiPriority w:val="99"/>
    <w:rsid w:val="003476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701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llyj@126.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239</Words>
  <Characters>1367</Characters>
  <Application>Microsoft Office Word</Application>
  <DocSecurity>0</DocSecurity>
  <PresentationFormat/>
  <Lines>11</Lines>
  <Paragraphs>3</Paragraphs>
  <Slides>0</Slides>
  <Notes>0</Notes>
  <HiddenSlides>0</HiddenSlides>
  <MMClips>0</MMClips>
  <ScaleCrop>false</ScaleCrop>
  <Manager/>
  <Company>WWW.YlmF.CoM</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内部刊物  注意保存</dc:title>
  <dc:subject/>
  <dc:creator>RSDZZC</dc:creator>
  <cp:keywords/>
  <dc:description/>
  <cp:lastModifiedBy>高健</cp:lastModifiedBy>
  <cp:revision>8</cp:revision>
  <cp:lastPrinted>2013-02-27T06:49:00Z</cp:lastPrinted>
  <dcterms:created xsi:type="dcterms:W3CDTF">2016-10-08T13:30:00Z</dcterms:created>
  <dcterms:modified xsi:type="dcterms:W3CDTF">2016-10-08T15:10:00Z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2052-8.1.0.3595</vt:lpwstr>
  </property>
</Properties>
</file>