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6426B" w14:textId="77777777" w:rsidR="00EF0163" w:rsidRPr="00EF0163" w:rsidRDefault="00EF0163" w:rsidP="00EF0163">
      <w:pPr>
        <w:jc w:val="center"/>
        <w:rPr>
          <w:b/>
          <w:bCs/>
          <w:color w:val="002060"/>
          <w:sz w:val="28"/>
          <w:szCs w:val="28"/>
        </w:rPr>
      </w:pPr>
      <w:r w:rsidRPr="00EF0163">
        <w:rPr>
          <w:rFonts w:hint="eastAsia"/>
          <w:b/>
          <w:bCs/>
          <w:color w:val="002060"/>
          <w:sz w:val="28"/>
          <w:szCs w:val="28"/>
        </w:rPr>
        <w:t>市总工会发布《上海工会法人登记管理实施办法》</w:t>
      </w:r>
      <w:r w:rsidRPr="00EF0163">
        <w:rPr>
          <w:b/>
          <w:bCs/>
          <w:color w:val="002060"/>
          <w:sz w:val="28"/>
          <w:szCs w:val="28"/>
        </w:rPr>
        <w:t xml:space="preserve"> </w:t>
      </w:r>
    </w:p>
    <w:p w14:paraId="453FEBBB" w14:textId="39064448" w:rsidR="00EF0163" w:rsidRPr="00EF0163" w:rsidRDefault="00EF0163" w:rsidP="00EF0163">
      <w:pPr>
        <w:jc w:val="center"/>
        <w:rPr>
          <w:b/>
          <w:bCs/>
          <w:color w:val="002060"/>
          <w:sz w:val="28"/>
          <w:szCs w:val="28"/>
        </w:rPr>
      </w:pPr>
      <w:r w:rsidRPr="00EF0163">
        <w:rPr>
          <w:b/>
          <w:bCs/>
          <w:color w:val="002060"/>
          <w:sz w:val="28"/>
          <w:szCs w:val="28"/>
        </w:rPr>
        <w:t>新版工会法人资格证书正式启用</w:t>
      </w:r>
    </w:p>
    <w:p w14:paraId="7213A944" w14:textId="77777777" w:rsidR="00EF0163" w:rsidRDefault="00EF0163" w:rsidP="00EF0163">
      <w:r>
        <w:rPr>
          <w:rFonts w:hint="eastAsia"/>
        </w:rPr>
        <w:t xml:space="preserve">　　</w:t>
      </w:r>
    </w:p>
    <w:p w14:paraId="40432C57" w14:textId="5C66E2B2" w:rsidR="00EF0163" w:rsidRDefault="00EF0163" w:rsidP="00EF0163">
      <w:pPr>
        <w:ind w:firstLineChars="200" w:firstLine="420"/>
      </w:pPr>
      <w:r>
        <w:rPr>
          <w:rFonts w:hint="eastAsia"/>
        </w:rPr>
        <w:t>为规范基层工会法人登记管理工作，依法确立基层工会民事主体地位，根据《中华人民共和国民法典》、《中华人民共和国工会法》及《中国工会章程》等有关规定，</w:t>
      </w:r>
      <w:r>
        <w:t>8日，上海市总工会制定发布了《上海工会法人登记管理实施办法》，明确2021年1月1日起新版《工会法人资格证书》或《工会统一社会信用代码证书》正式启用，旧版证书停止办理。</w:t>
      </w:r>
    </w:p>
    <w:p w14:paraId="6C08E36A" w14:textId="77777777" w:rsidR="00EF0163" w:rsidRDefault="00EF0163" w:rsidP="00EF0163"/>
    <w:p w14:paraId="7A6513A9" w14:textId="181B7D74" w:rsidR="00EF0163" w:rsidRPr="00EF0163" w:rsidRDefault="00EF0163" w:rsidP="00EF0163">
      <w:pPr>
        <w:jc w:val="center"/>
        <w:rPr>
          <w:rFonts w:hint="eastAsia"/>
          <w:sz w:val="24"/>
          <w:szCs w:val="24"/>
        </w:rPr>
      </w:pPr>
      <w:r w:rsidRPr="00EF0163">
        <w:rPr>
          <w:rFonts w:hint="eastAsia"/>
          <w:color w:val="0070C0"/>
          <w:sz w:val="24"/>
          <w:szCs w:val="24"/>
        </w:rPr>
        <w:t>上海工会法人登记管理</w:t>
      </w:r>
      <w:r w:rsidRPr="00EF0163">
        <w:rPr>
          <w:color w:val="0070C0"/>
          <w:sz w:val="24"/>
          <w:szCs w:val="24"/>
        </w:rPr>
        <w:t>15问</w:t>
      </w:r>
    </w:p>
    <w:p w14:paraId="0A4C995E" w14:textId="71A88522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Q1：去年已经办理在有效期内的证书是否需要更换？</w:t>
      </w:r>
    </w:p>
    <w:p w14:paraId="37A47388" w14:textId="77777777" w:rsidR="00EF0163" w:rsidRDefault="00EF0163" w:rsidP="00EF0163">
      <w:r>
        <w:rPr>
          <w:rFonts w:hint="eastAsia"/>
        </w:rPr>
        <w:t xml:space="preserve">　　</w:t>
      </w:r>
      <w:r>
        <w:t>A：之前发给基层工会的证书在原期限内继续有效，在下次换证时再发放新版证书。</w:t>
      </w:r>
    </w:p>
    <w:p w14:paraId="3AF0EDB7" w14:textId="77777777" w:rsidR="00EF0163" w:rsidRDefault="00EF0163" w:rsidP="00EF0163"/>
    <w:p w14:paraId="6C5B7D4B" w14:textId="690859D1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Q2：《实施办法》的适用对象是哪些？</w:t>
      </w:r>
    </w:p>
    <w:p w14:paraId="0CE2A747" w14:textId="77777777" w:rsidR="00EF0163" w:rsidRDefault="00EF0163" w:rsidP="00EF0163">
      <w:r>
        <w:rPr>
          <w:rFonts w:hint="eastAsia"/>
        </w:rPr>
        <w:t xml:space="preserve">　　</w:t>
      </w:r>
      <w:r>
        <w:t>A：本市行政区域内的企业、事业单位、机关、民办非企业单位、在沪中央企事业单位单独或联合建立的工会组织，区域性、行业性工会联合会，开发区（工业园区）工会，乡镇（街道）工会，村（社区）工会等工会组织申请取得、变更、注销法人资格，适用本办法。</w:t>
      </w:r>
    </w:p>
    <w:p w14:paraId="6E37FA2D" w14:textId="77777777" w:rsidR="00EF0163" w:rsidRDefault="00EF0163" w:rsidP="00EF0163"/>
    <w:p w14:paraId="3E419A02" w14:textId="006A997F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Q3：基层工会法人登记管理的原则是什么？</w:t>
      </w:r>
    </w:p>
    <w:p w14:paraId="18CCC3D5" w14:textId="03A80CD6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本市基层工会法人登记按照属地原则，根据工会组织关系、经费收缴关系，实行分级管理：</w:t>
      </w:r>
    </w:p>
    <w:p w14:paraId="3ECEFEFC" w14:textId="148F4633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（一）工会组织关系隶属于上海市总工会的工会组织，由市总工会审查、核准、登记、发证；</w:t>
      </w:r>
    </w:p>
    <w:p w14:paraId="2422F247" w14:textId="5784DAAF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（二）工会组织关系直接隶属于区总工会的工会组织，由区总工会审查、核准、登记、发证；隶属于局（产业）工会的工会组织，由局（产业）工会负责审查，并统一报市总工会核准、登记、发证；</w:t>
      </w:r>
    </w:p>
    <w:p w14:paraId="2919263E" w14:textId="1EC64DD8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（三）工会组织关系隶属于街镇、开发区总工会的工会组织，由街镇、开发区总工会审查，并报区总工会核准、登记、发证；</w:t>
      </w:r>
    </w:p>
    <w:p w14:paraId="44DCD571" w14:textId="77777777" w:rsidR="00EF0163" w:rsidRDefault="00EF0163" w:rsidP="00EF0163">
      <w:r>
        <w:rPr>
          <w:rFonts w:hint="eastAsia"/>
        </w:rPr>
        <w:t xml:space="preserve">　　（四）工会组织关系隶属于市总工会的在沪中央企事业单位工会组织，由市总工会审查、核准、登记、发证；隶属于在沪中央企事业单位工会的基层工会组织，由在沪中央企事业单位工会审查，并统一报市总工会核准、登记、发证。</w:t>
      </w:r>
    </w:p>
    <w:p w14:paraId="66F51D60" w14:textId="77777777" w:rsidR="00EF0163" w:rsidRDefault="00EF0163" w:rsidP="00EF0163"/>
    <w:p w14:paraId="716CB125" w14:textId="38A52698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Q4：基层工会申请法人资格登记，应当具备什么条件？</w:t>
      </w:r>
    </w:p>
    <w:p w14:paraId="0DE9BF4B" w14:textId="6101294F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A：基层工会申请法人资格登记，应当具备以下条件：</w:t>
      </w:r>
    </w:p>
    <w:p w14:paraId="03014F7B" w14:textId="32C667DE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（一）依照《中华人民共和国工会法》和《中国工会章程》的规定成立；</w:t>
      </w:r>
    </w:p>
    <w:p w14:paraId="5B29BC26" w14:textId="008B708A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（二）有自己的名称、组织机构和住所；</w:t>
      </w:r>
    </w:p>
    <w:p w14:paraId="5DC350AF" w14:textId="049AA50D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（三）工会经费来源有保障。</w:t>
      </w:r>
    </w:p>
    <w:p w14:paraId="46A9DE3F" w14:textId="00691D27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基层工会取得法人资格，不以所在单位是否具备法人资格为前提条件。</w:t>
      </w:r>
    </w:p>
    <w:p w14:paraId="02807799" w14:textId="77777777" w:rsidR="00EF0163" w:rsidRDefault="00EF0163" w:rsidP="00EF0163">
      <w:r>
        <w:rPr>
          <w:rFonts w:hint="eastAsia"/>
        </w:rPr>
        <w:t xml:space="preserve">　　</w:t>
      </w:r>
    </w:p>
    <w:p w14:paraId="48ED10F2" w14:textId="3BBAA609" w:rsidR="00EF0163" w:rsidRDefault="00EF0163" w:rsidP="00EF0163">
      <w:pPr>
        <w:ind w:firstLineChars="200" w:firstLine="420"/>
        <w:rPr>
          <w:rFonts w:hint="eastAsia"/>
        </w:rPr>
      </w:pPr>
      <w:r>
        <w:t>Q5：基层工会申请工会法人资格登记需要提交哪些材料？</w:t>
      </w:r>
    </w:p>
    <w:p w14:paraId="7FDBB8C7" w14:textId="1578D145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A：基层工会申请工会法人资格登记，应当向登记管理机关提交下列材料：</w:t>
      </w:r>
    </w:p>
    <w:p w14:paraId="3797577D" w14:textId="40134B05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（一）工会法人资格申请登记表（一式三份）</w:t>
      </w:r>
    </w:p>
    <w:p w14:paraId="6CF5D8DD" w14:textId="57010FBF" w:rsidR="00EF0163" w:rsidRDefault="00EF0163" w:rsidP="00EF0163">
      <w:pPr>
        <w:rPr>
          <w:rFonts w:hint="eastAsia"/>
        </w:rPr>
      </w:pPr>
      <w:r>
        <w:rPr>
          <w:rFonts w:hint="eastAsia"/>
        </w:rPr>
        <w:lastRenderedPageBreak/>
        <w:t xml:space="preserve">　　（二）第一届工会委员会选举结果的请示（复印件一份）</w:t>
      </w:r>
    </w:p>
    <w:p w14:paraId="2E8D8422" w14:textId="77777777" w:rsidR="00EF0163" w:rsidRDefault="00EF0163" w:rsidP="00EF0163">
      <w:r>
        <w:rPr>
          <w:rFonts w:hint="eastAsia"/>
        </w:rPr>
        <w:t xml:space="preserve">　　（三）第一届工会委员会选举结果的批复（复印件一份）</w:t>
      </w:r>
    </w:p>
    <w:p w14:paraId="0612CAEC" w14:textId="77777777" w:rsidR="00EF0163" w:rsidRDefault="00EF0163" w:rsidP="00EF0163"/>
    <w:p w14:paraId="760DE624" w14:textId="3F31DAE7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Q6：基层工会申请变更名称、住所、法定代表人等事项，需要提交哪些材料？</w:t>
      </w:r>
    </w:p>
    <w:p w14:paraId="3A4DB963" w14:textId="5EC5EE66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A：基层工会申请变更工会法人资格登记，应当向登记管理机关提交下列材料：</w:t>
      </w:r>
    </w:p>
    <w:p w14:paraId="40A71ACF" w14:textId="76A7B2D2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（一）工会法人资格变更登记表（一式三份）</w:t>
      </w:r>
    </w:p>
    <w:p w14:paraId="041922D6" w14:textId="1A841981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（二）原持有的工会法人资格证书（原件）</w:t>
      </w:r>
    </w:p>
    <w:p w14:paraId="41F9A9B3" w14:textId="58D31D0A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（三）工会组织提出变更事项的请示</w:t>
      </w:r>
      <w:r>
        <w:t>(复印件一份)</w:t>
      </w:r>
    </w:p>
    <w:p w14:paraId="11072D8A" w14:textId="08E2F6ED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（四）上级工会组织同意工会变更事项的批复</w:t>
      </w:r>
      <w:r>
        <w:t>(复印件一份)</w:t>
      </w:r>
    </w:p>
    <w:p w14:paraId="2B4044EB" w14:textId="6A579AFD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（五）本届工会委员会选举结果的批复</w:t>
      </w:r>
    </w:p>
    <w:p w14:paraId="5BA0C0CA" w14:textId="77777777" w:rsidR="00EF0163" w:rsidRDefault="00EF0163" w:rsidP="00EF0163">
      <w:r>
        <w:rPr>
          <w:rFonts w:hint="eastAsia"/>
        </w:rPr>
        <w:t xml:space="preserve">　　仅变更住所的，不需要提供材料（三）、（四）。</w:t>
      </w:r>
    </w:p>
    <w:p w14:paraId="4110E1EB" w14:textId="77777777" w:rsidR="00EF0163" w:rsidRDefault="00EF0163" w:rsidP="00EF0163"/>
    <w:p w14:paraId="0B4EC9B2" w14:textId="06279547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Q7：《工会法人资格证书》有效期已到期，也没有发生变更事项的，需要提交哪些材料？</w:t>
      </w:r>
    </w:p>
    <w:p w14:paraId="5328C484" w14:textId="3DE1D73E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A：分为以下三种情形：</w:t>
      </w:r>
    </w:p>
    <w:p w14:paraId="6F5F2A5F" w14:textId="37967A98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 w:rsidRPr="00EF0163">
        <w:rPr>
          <w:rFonts w:hint="eastAsia"/>
          <w:color w:val="0070C0"/>
        </w:rPr>
        <w:t>一、证书有效期已到期，但工会届期未满：</w:t>
      </w:r>
    </w:p>
    <w:p w14:paraId="04E08FFF" w14:textId="22E9DCBB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（一）《工会法人资格证书》补（换）领申请表（一式三份）；</w:t>
      </w:r>
    </w:p>
    <w:p w14:paraId="5C82786F" w14:textId="00C5BEAA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（二）本届工会委员会换届选举结果的请示（复印件一份）；</w:t>
      </w:r>
    </w:p>
    <w:p w14:paraId="568C0F23" w14:textId="3D30333C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（三）本届工会委员会换届选举结果的批复（复印件一份）；</w:t>
      </w:r>
    </w:p>
    <w:p w14:paraId="2FF00E7D" w14:textId="7113D2FC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（四）原持有的工会法人资格证书（原件）。</w:t>
      </w:r>
    </w:p>
    <w:p w14:paraId="716B16DD" w14:textId="7D2A5677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 w:rsidRPr="00EF0163">
        <w:rPr>
          <w:rFonts w:hint="eastAsia"/>
          <w:color w:val="0070C0"/>
        </w:rPr>
        <w:t>二、证书有效期已到期，并且完成新一届工会的换届选举，但无变更事项：</w:t>
      </w:r>
    </w:p>
    <w:p w14:paraId="598CDA65" w14:textId="5C441E72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（一）《工会法人资格证书》补（换）领申请表（一式三份）；</w:t>
      </w:r>
    </w:p>
    <w:p w14:paraId="10117400" w14:textId="3C50E823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（二）新一届工会委员会换届选举结果的请示（复印件一份）；</w:t>
      </w:r>
    </w:p>
    <w:p w14:paraId="6066754E" w14:textId="06E64FB3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（三）新一届工会委员会换届选举结果的批复（复印件一份）；</w:t>
      </w:r>
    </w:p>
    <w:p w14:paraId="3B2682A9" w14:textId="766DE5BF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（四）原持有的工会法人资格证书（原件）。</w:t>
      </w:r>
    </w:p>
    <w:p w14:paraId="00AA1108" w14:textId="4C8C365B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 w:rsidRPr="00EF0163">
        <w:rPr>
          <w:rFonts w:hint="eastAsia"/>
          <w:color w:val="0070C0"/>
        </w:rPr>
        <w:t>三、证书有效期已到期，无法按时进行换届选举，申请延期换届选举：</w:t>
      </w:r>
    </w:p>
    <w:p w14:paraId="4337FE93" w14:textId="3A0E20F8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（一）《工会法人资格证书》补（换）领申请表（一式三份）；</w:t>
      </w:r>
    </w:p>
    <w:p w14:paraId="44F8E7D5" w14:textId="4B1390C0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（二）向上级工会申请延期换届选举的请示（复印件一份）；</w:t>
      </w:r>
    </w:p>
    <w:p w14:paraId="63865AE4" w14:textId="48A4FA9A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（三）上级工会同意延期换届选举的批复（复印件一份）；</w:t>
      </w:r>
    </w:p>
    <w:p w14:paraId="75115E21" w14:textId="1C0B3E9E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（四）原持有的工会法人资格证书（原件）。</w:t>
      </w:r>
    </w:p>
    <w:p w14:paraId="36550E27" w14:textId="77777777" w:rsidR="00EF0163" w:rsidRDefault="00EF0163" w:rsidP="00EF0163">
      <w:r>
        <w:rPr>
          <w:rFonts w:hint="eastAsia"/>
        </w:rPr>
        <w:t xml:space="preserve">　　</w:t>
      </w:r>
      <w:r w:rsidRPr="00EF0163">
        <w:rPr>
          <w:rFonts w:hint="eastAsia"/>
          <w:color w:val="FF0000"/>
        </w:rPr>
        <w:t>注：</w:t>
      </w:r>
      <w:r>
        <w:rPr>
          <w:rFonts w:hint="eastAsia"/>
        </w:rPr>
        <w:t>延期换届选举需经上级工会批准，地方工会延期时间一般不超过一年，基层工会延期时间一般不超过半年。</w:t>
      </w:r>
    </w:p>
    <w:p w14:paraId="780CB2E0" w14:textId="77777777" w:rsidR="00EF0163" w:rsidRDefault="00EF0163" w:rsidP="00EF0163"/>
    <w:p w14:paraId="51746B47" w14:textId="7C2ED283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Q8：基层工会申请注销工会法人资格登记需要提交哪些材料？</w:t>
      </w:r>
    </w:p>
    <w:p w14:paraId="2B4F2847" w14:textId="4E3A7960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A：基层工会申请注销工会法人资格登记，应当向登记管理机关提交下列材料：</w:t>
      </w:r>
    </w:p>
    <w:p w14:paraId="33C564C1" w14:textId="2B4EF35D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（一）工会法人注销登记申请表（一式三份）；</w:t>
      </w:r>
    </w:p>
    <w:p w14:paraId="2A7F6AE6" w14:textId="0EDAEF5C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（二）本级工会经费、资产清理及债权债务完结的证明材料（复印件一份）；</w:t>
      </w:r>
    </w:p>
    <w:p w14:paraId="04C170D6" w14:textId="001D5539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（三）上级工会同意撤销的文件（复印件一份）；</w:t>
      </w:r>
    </w:p>
    <w:p w14:paraId="0C126E54" w14:textId="77777777" w:rsidR="00EF0163" w:rsidRDefault="00EF0163" w:rsidP="00EF0163">
      <w:r>
        <w:rPr>
          <w:rFonts w:hint="eastAsia"/>
        </w:rPr>
        <w:t xml:space="preserve">　　（四）原持有的工会法人资格证书（原件）。</w:t>
      </w:r>
    </w:p>
    <w:p w14:paraId="3A1F42EA" w14:textId="77777777" w:rsidR="00EF0163" w:rsidRDefault="00EF0163" w:rsidP="00EF0163"/>
    <w:p w14:paraId="0BD8730B" w14:textId="39BD7B01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Q9:《工会法人申请登记申请表》、《工会法人变更登记申请表》、《工会法人注销登记申请表》、《工会法人补（换）领登记申请表》中“地方工会审查意见”、“上级工会审查意见”</w:t>
      </w:r>
      <w:proofErr w:type="gramStart"/>
      <w:r>
        <w:t>栏须加盖</w:t>
      </w:r>
      <w:proofErr w:type="gramEnd"/>
      <w:r>
        <w:t>什么章？</w:t>
      </w:r>
    </w:p>
    <w:p w14:paraId="09C22379" w14:textId="77777777" w:rsidR="00EF0163" w:rsidRDefault="00EF0163" w:rsidP="00EF0163">
      <w:r>
        <w:rPr>
          <w:rFonts w:hint="eastAsia"/>
        </w:rPr>
        <w:t xml:space="preserve">　　</w:t>
      </w:r>
      <w:r>
        <w:t>A:隶属于市总工会的局（产业）工会的基层工会加盖至局（产业）工会章；隶属于区总工会的基层工会加盖申请单位的上级工会（一般指街镇、开发区、集团总工会等）</w:t>
      </w:r>
    </w:p>
    <w:p w14:paraId="77D78E74" w14:textId="77777777" w:rsidR="00EF0163" w:rsidRDefault="00EF0163" w:rsidP="00EF0163">
      <w:pPr>
        <w:rPr>
          <w:rFonts w:hint="eastAsia"/>
        </w:rPr>
      </w:pPr>
    </w:p>
    <w:p w14:paraId="23FDEE27" w14:textId="3524AE4E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Q10：《变更登记申请表》、《注销登记申请表》只有一页内容，没有封面了,不需要提供法定代表人照片？</w:t>
      </w:r>
    </w:p>
    <w:p w14:paraId="5FA6071D" w14:textId="77777777" w:rsidR="00EF0163" w:rsidRDefault="00EF0163" w:rsidP="00EF0163">
      <w:r>
        <w:rPr>
          <w:rFonts w:hint="eastAsia"/>
        </w:rPr>
        <w:t xml:space="preserve">　　</w:t>
      </w:r>
      <w:r>
        <w:t>A:是的，只有一页，没有封面，不交照片，新表比旧表更加简化了。</w:t>
      </w:r>
    </w:p>
    <w:p w14:paraId="7F6BBF2B" w14:textId="77777777" w:rsidR="00EF0163" w:rsidRDefault="00EF0163" w:rsidP="00EF0163">
      <w:pPr>
        <w:rPr>
          <w:rFonts w:hint="eastAsia"/>
        </w:rPr>
      </w:pPr>
    </w:p>
    <w:p w14:paraId="6D760AC6" w14:textId="5B3FB11D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Q11：基层工会登记工会法人名称有什么规定？</w:t>
      </w:r>
    </w:p>
    <w:p w14:paraId="581C8EDC" w14:textId="357A8A04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A：基层工会登记工会法人名称，应当为上一级工会批准的工会组织的全称。一般由所在单位成立时登记的名称（区域性、行业性工会联合会应冠以区域、行业名称），缀以“工会委员会”、“联合工会委员会”、“工会联合会”等组成。</w:t>
      </w:r>
    </w:p>
    <w:p w14:paraId="5AA16CC8" w14:textId="77777777" w:rsidR="00EF0163" w:rsidRDefault="00EF0163" w:rsidP="00EF0163">
      <w:r>
        <w:rPr>
          <w:rFonts w:hint="eastAsia"/>
        </w:rPr>
        <w:t xml:space="preserve">　　基层工会的名称具有唯一性，其他基层工会申请取得法人资格时不得重复使用。</w:t>
      </w:r>
    </w:p>
    <w:p w14:paraId="7DD70CD8" w14:textId="77777777" w:rsidR="00EF0163" w:rsidRDefault="00EF0163" w:rsidP="00EF0163"/>
    <w:p w14:paraId="3B1697FF" w14:textId="390D852F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Q12：谁可以担任基层工会法定代表人？</w:t>
      </w:r>
    </w:p>
    <w:p w14:paraId="6CD1D79E" w14:textId="77777777" w:rsidR="00EF0163" w:rsidRDefault="00EF0163" w:rsidP="00EF0163">
      <w:r>
        <w:rPr>
          <w:rFonts w:hint="eastAsia"/>
        </w:rPr>
        <w:t xml:space="preserve">　　</w:t>
      </w:r>
      <w:r>
        <w:t>A：基层工会具备法人条件的，依法取得法人资格，工会主席为法定代表人。如工会主席暂时空缺的，将上级工会正式批复中明确的工会负责人，登记为法定代表人。</w:t>
      </w:r>
    </w:p>
    <w:p w14:paraId="4949BB43" w14:textId="77777777" w:rsidR="00EF0163" w:rsidRDefault="00EF0163" w:rsidP="00EF0163"/>
    <w:p w14:paraId="59CFFF1F" w14:textId="56BB2BB9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Q13：无法申请《工会法人资格证书》的工会组织如何申请《工会统一社会信用代码证书》？</w:t>
      </w:r>
    </w:p>
    <w:p w14:paraId="5CFD9AF2" w14:textId="344F3636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A：申领《工会统一社会信用代码证书》的工会组织包括市、区两级总工会派出的工会工作委员会、工会办事处等工会派出代表机关，以及工会会员</w:t>
      </w:r>
      <w:proofErr w:type="gramStart"/>
      <w:r>
        <w:t>不足二十五人仅选举</w:t>
      </w:r>
      <w:proofErr w:type="gramEnd"/>
      <w:r>
        <w:t>组织员或者工会主席一人主持工作的基层工会。</w:t>
      </w:r>
    </w:p>
    <w:p w14:paraId="6AFF66B2" w14:textId="65893544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申（换）领《工会统一社会信用代码证书》需要以下材料：</w:t>
      </w:r>
    </w:p>
    <w:p w14:paraId="04B5C244" w14:textId="5BCD6278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（一）工会统一社会信用代码申请表（一式三份）；</w:t>
      </w:r>
    </w:p>
    <w:p w14:paraId="772F1345" w14:textId="71477D97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（二）工会派出代表机关设立的批复文件（复印件一份）；</w:t>
      </w:r>
    </w:p>
    <w:p w14:paraId="6B7B8E9B" w14:textId="5EAA0E8D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（三）工会派出代表机关负责人任免（选举）的批复文件（复印件一份）；</w:t>
      </w:r>
    </w:p>
    <w:p w14:paraId="650EAB4C" w14:textId="3CFD2B70" w:rsidR="00EF0163" w:rsidRP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（四）第一届（或新一届）工会选举结果的请示（复印件一份）；</w:t>
      </w:r>
    </w:p>
    <w:p w14:paraId="52F33D71" w14:textId="5DDF8364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（五）第一届（或新一届）工会选举结果的批复（复印件一份）。</w:t>
      </w:r>
    </w:p>
    <w:p w14:paraId="5888F795" w14:textId="77777777" w:rsidR="00EF0163" w:rsidRDefault="00EF0163" w:rsidP="00EF0163">
      <w:r>
        <w:rPr>
          <w:rFonts w:hint="eastAsia"/>
        </w:rPr>
        <w:t xml:space="preserve">　　</w:t>
      </w:r>
      <w:r w:rsidRPr="00EF0163">
        <w:rPr>
          <w:rFonts w:hint="eastAsia"/>
          <w:color w:val="FF0000"/>
        </w:rPr>
        <w:t>注：</w:t>
      </w:r>
      <w:r>
        <w:rPr>
          <w:rFonts w:hint="eastAsia"/>
        </w:rPr>
        <w:t>工会派出代表机关申（换）领《工会统一社会信用代码证书》时，提供（一）、（二）、（三）项材料；工会会员</w:t>
      </w:r>
      <w:proofErr w:type="gramStart"/>
      <w:r>
        <w:rPr>
          <w:rFonts w:hint="eastAsia"/>
        </w:rPr>
        <w:t>不足二十五人仅选举</w:t>
      </w:r>
      <w:proofErr w:type="gramEnd"/>
      <w:r>
        <w:rPr>
          <w:rFonts w:hint="eastAsia"/>
        </w:rPr>
        <w:t>组织员或者工会主席一人主持工作的基层工会申（换）领《工会统一社会信用代码证书》时提供（一）、（四）、（五）项材料。</w:t>
      </w:r>
    </w:p>
    <w:p w14:paraId="198EFFAD" w14:textId="77777777" w:rsidR="00EF0163" w:rsidRDefault="00EF0163" w:rsidP="00EF0163"/>
    <w:p w14:paraId="1767E477" w14:textId="577836F6" w:rsidR="00EF0163" w:rsidRDefault="00EF0163" w:rsidP="00EF0163">
      <w:pPr>
        <w:rPr>
          <w:rFonts w:hint="eastAsia"/>
        </w:rPr>
      </w:pPr>
      <w:r>
        <w:rPr>
          <w:rFonts w:hint="eastAsia"/>
        </w:rPr>
        <w:t xml:space="preserve">　　</w:t>
      </w:r>
      <w:r>
        <w:t>Q14：《工会法人资格证书》遗失应如何操作？</w:t>
      </w:r>
    </w:p>
    <w:p w14:paraId="07B475E3" w14:textId="77777777" w:rsidR="00EF0163" w:rsidRDefault="00EF0163" w:rsidP="00EF0163">
      <w:r>
        <w:rPr>
          <w:rFonts w:hint="eastAsia"/>
        </w:rPr>
        <w:t xml:space="preserve">　　</w:t>
      </w:r>
      <w:r>
        <w:t>A：《工会法人资格证书》遗失的，基层工会应当于一个月内在报刊或网络上发布公告，并向登记管理机关提交《工会法人资格证书》补（换）领申请表（一式三份）、遗失公告、原持有的工会法人资格申请表或变更登记表，申请补发新证。</w:t>
      </w:r>
    </w:p>
    <w:p w14:paraId="171243C9" w14:textId="77777777" w:rsidR="00EF0163" w:rsidRPr="00EF0163" w:rsidRDefault="00EF0163" w:rsidP="00EF0163">
      <w:pPr>
        <w:rPr>
          <w:rFonts w:hint="eastAsia"/>
        </w:rPr>
      </w:pPr>
    </w:p>
    <w:p w14:paraId="7B58F33F" w14:textId="62437621" w:rsidR="00EF0163" w:rsidRDefault="00EF0163" w:rsidP="00EF0163">
      <w:r>
        <w:rPr>
          <w:rFonts w:hint="eastAsia"/>
        </w:rPr>
        <w:t xml:space="preserve">　　</w:t>
      </w:r>
      <w:r>
        <w:t>Q15：全市工会法人资格申请登记具体在哪里办理？</w:t>
      </w:r>
      <w:r>
        <w:rPr>
          <w:rFonts w:hint="eastAsia"/>
        </w:rPr>
        <w:t>（见下图）</w:t>
      </w:r>
    </w:p>
    <w:p w14:paraId="0458E490" w14:textId="5671E9DA" w:rsidR="00443253" w:rsidRPr="00EF0163" w:rsidRDefault="00EF0163">
      <w:r>
        <w:rPr>
          <w:noProof/>
        </w:rPr>
        <w:lastRenderedPageBreak/>
        <w:drawing>
          <wp:inline distT="0" distB="0" distL="0" distR="0" wp14:anchorId="0FBBDC90" wp14:editId="28FAF7B0">
            <wp:extent cx="5274310" cy="46647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6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3253" w:rsidRPr="00EF0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53"/>
    <w:rsid w:val="00443253"/>
    <w:rsid w:val="00633B94"/>
    <w:rsid w:val="00E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B744"/>
  <w15:chartTrackingRefBased/>
  <w15:docId w15:val="{429E1EEE-0B13-4BCC-B3CC-50991335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2021-01-13T09:34:00Z</dcterms:created>
  <dcterms:modified xsi:type="dcterms:W3CDTF">2021-01-13T09:44:00Z</dcterms:modified>
</cp:coreProperties>
</file>