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65" w:rsidRDefault="00C03B65" w:rsidP="00C03B65">
      <w:pPr>
        <w:jc w:val="left"/>
        <w:rPr>
          <w:rFonts w:ascii="宋体" w:hAnsi="宋体"/>
          <w:b/>
          <w:sz w:val="30"/>
          <w:szCs w:val="30"/>
        </w:rPr>
      </w:pPr>
      <w:r w:rsidRPr="00DD0FC5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</w:p>
    <w:p w:rsidR="00C03B65" w:rsidRPr="00DD0FC5" w:rsidRDefault="00C03B65" w:rsidP="00C03B65">
      <w:pPr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GoBack"/>
      <w:r w:rsidRPr="00FD08D6">
        <w:rPr>
          <w:rFonts w:ascii="华文中宋" w:eastAsia="华文中宋" w:hAnsi="华文中宋" w:hint="eastAsia"/>
          <w:b/>
          <w:sz w:val="30"/>
          <w:szCs w:val="30"/>
        </w:rPr>
        <w:t>2015—2017年度上海市教育系统</w:t>
      </w:r>
      <w:r w:rsidRPr="00DD0FC5">
        <w:rPr>
          <w:rFonts w:ascii="华文中宋" w:eastAsia="华文中宋" w:hAnsi="华文中宋" w:hint="eastAsia"/>
          <w:b/>
          <w:sz w:val="30"/>
          <w:szCs w:val="30"/>
        </w:rPr>
        <w:t>优秀教代会提案推荐表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901"/>
        <w:gridCol w:w="357"/>
        <w:gridCol w:w="2692"/>
        <w:gridCol w:w="1089"/>
        <w:gridCol w:w="902"/>
        <w:gridCol w:w="721"/>
        <w:gridCol w:w="539"/>
        <w:gridCol w:w="253"/>
        <w:gridCol w:w="108"/>
        <w:gridCol w:w="1799"/>
      </w:tblGrid>
      <w:tr w:rsidR="00C03B65" w:rsidTr="005B4E26">
        <w:trPr>
          <w:trHeight w:val="460"/>
        </w:trPr>
        <w:tc>
          <w:tcPr>
            <w:tcW w:w="1620" w:type="dxa"/>
            <w:gridSpan w:val="2"/>
            <w:vAlign w:val="center"/>
          </w:tcPr>
          <w:bookmarkEnd w:id="0"/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提案名称</w:t>
            </w:r>
          </w:p>
        </w:tc>
        <w:tc>
          <w:tcPr>
            <w:tcW w:w="5040" w:type="dxa"/>
            <w:gridSpan w:val="4"/>
            <w:vAlign w:val="center"/>
          </w:tcPr>
          <w:p w:rsidR="00C03B65" w:rsidRDefault="00C03B65" w:rsidP="005B4E26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3B65" w:rsidRDefault="00C03B65" w:rsidP="005B4E2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提案时间</w:t>
            </w:r>
          </w:p>
        </w:tc>
        <w:tc>
          <w:tcPr>
            <w:tcW w:w="2160" w:type="dxa"/>
            <w:gridSpan w:val="3"/>
            <w:vAlign w:val="center"/>
          </w:tcPr>
          <w:p w:rsidR="00C03B65" w:rsidRDefault="00C03B65" w:rsidP="005B4E2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C03B65" w:rsidTr="005B4E26">
        <w:trPr>
          <w:trHeight w:val="435"/>
        </w:trPr>
        <w:tc>
          <w:tcPr>
            <w:tcW w:w="1620" w:type="dxa"/>
            <w:gridSpan w:val="2"/>
            <w:vAlign w:val="center"/>
          </w:tcPr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提案人</w:t>
            </w:r>
          </w:p>
        </w:tc>
        <w:tc>
          <w:tcPr>
            <w:tcW w:w="3049" w:type="dxa"/>
            <w:gridSpan w:val="2"/>
            <w:vAlign w:val="center"/>
          </w:tcPr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9" w:type="dxa"/>
            <w:vAlign w:val="center"/>
          </w:tcPr>
          <w:p w:rsidR="00C03B65" w:rsidRDefault="00C03B65" w:rsidP="005B4E26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623" w:type="dxa"/>
            <w:gridSpan w:val="2"/>
            <w:vAlign w:val="center"/>
          </w:tcPr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799" w:type="dxa"/>
          </w:tcPr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03B65" w:rsidTr="005B4E26">
        <w:trPr>
          <w:trHeight w:val="469"/>
        </w:trPr>
        <w:tc>
          <w:tcPr>
            <w:tcW w:w="1977" w:type="dxa"/>
            <w:gridSpan w:val="3"/>
            <w:vAlign w:val="center"/>
          </w:tcPr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所在单位与部门</w:t>
            </w:r>
          </w:p>
        </w:tc>
        <w:tc>
          <w:tcPr>
            <w:tcW w:w="3781" w:type="dxa"/>
            <w:gridSpan w:val="2"/>
            <w:vAlign w:val="center"/>
          </w:tcPr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提案落实时间</w:t>
            </w:r>
          </w:p>
        </w:tc>
        <w:tc>
          <w:tcPr>
            <w:tcW w:w="1907" w:type="dxa"/>
            <w:gridSpan w:val="2"/>
          </w:tcPr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03B65" w:rsidTr="005B4E26">
        <w:trPr>
          <w:trHeight w:val="4075"/>
        </w:trPr>
        <w:tc>
          <w:tcPr>
            <w:tcW w:w="719" w:type="dxa"/>
            <w:vAlign w:val="center"/>
          </w:tcPr>
          <w:p w:rsidR="00C03B65" w:rsidRDefault="00C03B65" w:rsidP="005B4E2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提案</w:t>
            </w:r>
          </w:p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</w:t>
            </w:r>
          </w:p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要</w:t>
            </w:r>
          </w:p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</w:t>
            </w:r>
          </w:p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容</w:t>
            </w:r>
          </w:p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及评价</w:t>
            </w:r>
          </w:p>
          <w:p w:rsidR="00C03B65" w:rsidRDefault="00C03B65" w:rsidP="005B4E26">
            <w:pPr>
              <w:ind w:right="964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1" w:type="dxa"/>
            <w:gridSpan w:val="10"/>
          </w:tcPr>
          <w:p w:rsidR="00C03B65" w:rsidRDefault="00C03B65" w:rsidP="005B4E2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B65" w:rsidTr="005B4E26">
        <w:trPr>
          <w:trHeight w:val="2010"/>
        </w:trPr>
        <w:tc>
          <w:tcPr>
            <w:tcW w:w="719" w:type="dxa"/>
            <w:vAlign w:val="center"/>
          </w:tcPr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推荐单位工会</w:t>
            </w:r>
          </w:p>
          <w:p w:rsidR="00C03B65" w:rsidRDefault="00C03B65" w:rsidP="005B4E2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  <w:p w:rsidR="00C03B65" w:rsidRDefault="00C03B65" w:rsidP="005B4E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1" w:type="dxa"/>
            <w:gridSpan w:val="10"/>
          </w:tcPr>
          <w:p w:rsidR="00C03B65" w:rsidRDefault="00C03B65" w:rsidP="005B4E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C03B65" w:rsidRDefault="00C03B65" w:rsidP="005B4E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C03B65" w:rsidRDefault="00C03B65" w:rsidP="005B4E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C03B65" w:rsidRDefault="00C03B65" w:rsidP="005B4E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C03B65" w:rsidRDefault="00C03B65" w:rsidP="005B4E26">
            <w:pPr>
              <w:ind w:right="96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（盖  章）</w:t>
            </w:r>
          </w:p>
          <w:p w:rsidR="00C03B65" w:rsidRDefault="00C03B65" w:rsidP="005B4E26">
            <w:pPr>
              <w:ind w:right="723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  <w:tr w:rsidR="00C03B65" w:rsidTr="005B4E26">
        <w:trPr>
          <w:trHeight w:val="1852"/>
        </w:trPr>
        <w:tc>
          <w:tcPr>
            <w:tcW w:w="719" w:type="dxa"/>
            <w:vAlign w:val="center"/>
          </w:tcPr>
          <w:p w:rsidR="00C03B65" w:rsidRDefault="00C03B65" w:rsidP="005B4E2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评选单位</w:t>
            </w:r>
          </w:p>
          <w:p w:rsidR="00C03B65" w:rsidRDefault="00C03B65" w:rsidP="005B4E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9361" w:type="dxa"/>
            <w:gridSpan w:val="10"/>
          </w:tcPr>
          <w:p w:rsidR="00C03B65" w:rsidRDefault="00C03B65" w:rsidP="005B4E26">
            <w:pPr>
              <w:rPr>
                <w:rFonts w:ascii="仿宋_GB2312" w:eastAsia="仿宋_GB2312"/>
                <w:sz w:val="24"/>
              </w:rPr>
            </w:pPr>
          </w:p>
          <w:p w:rsidR="00C03B65" w:rsidRDefault="00C03B65" w:rsidP="005B4E26">
            <w:pPr>
              <w:ind w:right="960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03B65" w:rsidRDefault="00C03B65" w:rsidP="005B4E26">
            <w:pPr>
              <w:ind w:right="960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03B65" w:rsidRDefault="00C03B65" w:rsidP="005B4E26">
            <w:pPr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C03B65" w:rsidRDefault="00C03B65" w:rsidP="005B4E26">
            <w:pPr>
              <w:ind w:right="9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      （盖  章）</w:t>
            </w:r>
          </w:p>
          <w:p w:rsidR="00C03B65" w:rsidRDefault="00C03B65" w:rsidP="005B4E2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     年    月    日</w:t>
            </w:r>
          </w:p>
        </w:tc>
      </w:tr>
    </w:tbl>
    <w:p w:rsidR="00C03B65" w:rsidRDefault="00C03B65" w:rsidP="00C03B65">
      <w:pPr>
        <w:ind w:right="844"/>
      </w:pPr>
      <w:r>
        <w:rPr>
          <w:rFonts w:hint="eastAsia"/>
        </w:rPr>
        <w:t>推荐单位工会系指高校、直属工会、区教育工会。</w:t>
      </w:r>
    </w:p>
    <w:p w:rsidR="00081FC4" w:rsidRPr="00C03B65" w:rsidRDefault="00081FC4"/>
    <w:sectPr w:rsidR="00081FC4" w:rsidRPr="00C03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65"/>
    <w:rsid w:val="00081FC4"/>
    <w:rsid w:val="00C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04612-D2B9-42C5-A564-9B06A15B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2018-05-23T05:57:00Z</dcterms:created>
  <dcterms:modified xsi:type="dcterms:W3CDTF">2018-05-23T05:57:00Z</dcterms:modified>
</cp:coreProperties>
</file>