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39" w:rsidRDefault="006F553D">
      <w:pPr>
        <w:widowControl/>
        <w:spacing w:line="480" w:lineRule="exact"/>
        <w:jc w:val="center"/>
        <w:textAlignment w:val="center"/>
        <w:rPr>
          <w:rFonts w:ascii="华文中宋" w:eastAsia="华文中宋" w:hAnsi="华文中宋" w:cs="黑体-简"/>
          <w:b/>
          <w:bCs/>
          <w:color w:val="333333"/>
          <w:kern w:val="0"/>
          <w:sz w:val="30"/>
          <w:szCs w:val="30"/>
          <w:lang w:bidi="ar"/>
        </w:rPr>
      </w:pPr>
      <w:r>
        <w:rPr>
          <w:rFonts w:ascii="华文中宋" w:eastAsia="华文中宋" w:hAnsi="华文中宋" w:cs="黑体-简" w:hint="eastAsia"/>
          <w:b/>
          <w:bCs/>
          <w:color w:val="333333"/>
          <w:kern w:val="0"/>
          <w:sz w:val="30"/>
          <w:szCs w:val="30"/>
          <w:lang w:bidi="ar"/>
        </w:rPr>
        <w:t>2019年</w:t>
      </w:r>
      <w:bookmarkStart w:id="0" w:name="_Hlk33094210"/>
      <w:r>
        <w:rPr>
          <w:rFonts w:ascii="华文中宋" w:eastAsia="华文中宋" w:hAnsi="华文中宋" w:cs="黑体-简" w:hint="eastAsia"/>
          <w:b/>
          <w:bCs/>
          <w:color w:val="333333"/>
          <w:kern w:val="0"/>
          <w:sz w:val="30"/>
          <w:szCs w:val="30"/>
          <w:lang w:bidi="ar"/>
        </w:rPr>
        <w:t>上海市教育系统</w:t>
      </w:r>
      <w:bookmarkEnd w:id="0"/>
      <w:r>
        <w:rPr>
          <w:rFonts w:ascii="华文中宋" w:eastAsia="华文中宋" w:hAnsi="华文中宋" w:cs="黑体-简" w:hint="eastAsia"/>
          <w:b/>
          <w:bCs/>
          <w:color w:val="333333"/>
          <w:kern w:val="0"/>
          <w:sz w:val="30"/>
          <w:szCs w:val="30"/>
          <w:lang w:bidi="ar"/>
        </w:rPr>
        <w:t>巾帼建功标兵候选人、</w:t>
      </w:r>
    </w:p>
    <w:p w:rsidR="00311139" w:rsidRDefault="006F553D">
      <w:pPr>
        <w:widowControl/>
        <w:spacing w:line="480" w:lineRule="exact"/>
        <w:jc w:val="center"/>
        <w:textAlignment w:val="center"/>
        <w:rPr>
          <w:rFonts w:ascii="华文中宋" w:eastAsia="华文中宋" w:hAnsi="华文中宋" w:cs="黑体-简"/>
          <w:b/>
          <w:bCs/>
          <w:color w:val="333333"/>
          <w:sz w:val="30"/>
          <w:szCs w:val="30"/>
        </w:rPr>
      </w:pPr>
      <w:r>
        <w:rPr>
          <w:rFonts w:ascii="华文中宋" w:eastAsia="华文中宋" w:hAnsi="华文中宋" w:cs="黑体-简" w:hint="eastAsia"/>
          <w:b/>
          <w:bCs/>
          <w:color w:val="333333"/>
          <w:kern w:val="0"/>
          <w:sz w:val="30"/>
          <w:szCs w:val="30"/>
          <w:lang w:bidi="ar"/>
        </w:rPr>
        <w:t>上海市教育系统巾帼文明岗候选集体名单公示</w:t>
      </w:r>
    </w:p>
    <w:p w:rsidR="00311139" w:rsidRDefault="00311139">
      <w:pPr>
        <w:widowControl/>
        <w:spacing w:line="480" w:lineRule="exact"/>
        <w:ind w:firstLine="560"/>
        <w:rPr>
          <w:rFonts w:ascii="华文中宋" w:eastAsia="华文中宋" w:hAnsi="华文中宋" w:cs="微软雅黑"/>
          <w:color w:val="333333"/>
          <w:kern w:val="0"/>
          <w:sz w:val="32"/>
          <w:szCs w:val="32"/>
          <w:lang w:bidi="ar"/>
        </w:rPr>
      </w:pPr>
    </w:p>
    <w:p w:rsidR="00311139" w:rsidRPr="008B3909" w:rsidRDefault="006F553D" w:rsidP="00B064BD">
      <w:pPr>
        <w:widowControl/>
        <w:snapToGrid w:val="0"/>
        <w:spacing w:line="600" w:lineRule="exact"/>
        <w:ind w:firstLine="560"/>
        <w:rPr>
          <w:rFonts w:ascii="仿宋" w:eastAsia="仿宋" w:hAnsi="仿宋" w:cs="宋体-简"/>
          <w:color w:val="333333"/>
          <w:kern w:val="0"/>
          <w:sz w:val="28"/>
          <w:szCs w:val="28"/>
          <w:lang w:bidi="ar"/>
        </w:rPr>
      </w:pPr>
      <w:r w:rsidRPr="008B3909">
        <w:rPr>
          <w:rFonts w:ascii="仿宋" w:eastAsia="仿宋" w:hAnsi="仿宋" w:cs="宋体-简" w:hint="eastAsia"/>
          <w:color w:val="333333"/>
          <w:kern w:val="0"/>
          <w:sz w:val="28"/>
          <w:szCs w:val="28"/>
          <w:lang w:bidi="ar"/>
        </w:rPr>
        <w:t>经各高校、区教育系统及直属单位工会、妇委会推荐，上海市教育系统妇工委、女工委评审，现将</w:t>
      </w:r>
      <w:r w:rsidRPr="008B3909">
        <w:rPr>
          <w:rFonts w:ascii="仿宋" w:eastAsia="仿宋" w:hAnsi="仿宋" w:cs="宋体-简" w:hint="eastAsia"/>
          <w:b/>
          <w:bCs/>
          <w:color w:val="333333"/>
          <w:kern w:val="0"/>
          <w:sz w:val="28"/>
          <w:szCs w:val="28"/>
          <w:lang w:bidi="ar"/>
        </w:rPr>
        <w:t>2019年上海市教育系统巾帼建功标兵候选人、上海市教育系统巾帼文明岗候选集体名单</w:t>
      </w:r>
      <w:r w:rsidRPr="008B3909">
        <w:rPr>
          <w:rFonts w:ascii="仿宋" w:eastAsia="仿宋" w:hAnsi="仿宋" w:cs="宋体-简" w:hint="eastAsia"/>
          <w:color w:val="333333"/>
          <w:kern w:val="0"/>
          <w:sz w:val="28"/>
          <w:szCs w:val="28"/>
          <w:lang w:bidi="ar"/>
        </w:rPr>
        <w:t>进行公示。</w:t>
      </w:r>
    </w:p>
    <w:p w:rsidR="00311139" w:rsidRPr="008B3909" w:rsidRDefault="006F553D" w:rsidP="00B064BD">
      <w:pPr>
        <w:snapToGrid w:val="0"/>
        <w:spacing w:line="600" w:lineRule="exact"/>
        <w:ind w:firstLineChars="200" w:firstLine="560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公示时间：2020年2月20日—27日。</w:t>
      </w:r>
    </w:p>
    <w:p w:rsidR="00311139" w:rsidRPr="008B3909" w:rsidRDefault="006F553D" w:rsidP="00B064BD">
      <w:pPr>
        <w:snapToGrid w:val="0"/>
        <w:spacing w:line="600" w:lineRule="exact"/>
        <w:ind w:firstLineChars="200" w:firstLine="560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如对本公示持有异议，请于2020年2月27日前向上海市教育系统妇工委、女工委提出，地址：静</w:t>
      </w:r>
      <w:bookmarkStart w:id="1" w:name="_GoBack"/>
      <w:bookmarkEnd w:id="1"/>
      <w:r w:rsidRPr="008B3909">
        <w:rPr>
          <w:rFonts w:ascii="仿宋" w:eastAsia="仿宋" w:hAnsi="仿宋" w:cs="宋体-简" w:hint="eastAsia"/>
          <w:sz w:val="28"/>
          <w:szCs w:val="28"/>
        </w:rPr>
        <w:t>安区陕西北路500号1号楼209室；邮编：200041；电话：62580994，18116286955；联系人：张老师。</w:t>
      </w:r>
    </w:p>
    <w:p w:rsidR="00311139" w:rsidRPr="008B3909" w:rsidRDefault="006F553D" w:rsidP="00B064BD">
      <w:pPr>
        <w:snapToGrid w:val="0"/>
        <w:spacing w:line="600" w:lineRule="exact"/>
        <w:jc w:val="left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 </w:t>
      </w:r>
    </w:p>
    <w:p w:rsidR="00311139" w:rsidRPr="008B3909" w:rsidRDefault="00311139" w:rsidP="00B064BD">
      <w:pPr>
        <w:snapToGrid w:val="0"/>
        <w:spacing w:line="600" w:lineRule="exact"/>
        <w:jc w:val="left"/>
        <w:rPr>
          <w:rFonts w:ascii="仿宋" w:eastAsia="仿宋" w:hAnsi="仿宋" w:cs="宋体-简"/>
          <w:sz w:val="28"/>
          <w:szCs w:val="28"/>
        </w:rPr>
      </w:pPr>
    </w:p>
    <w:p w:rsidR="00311139" w:rsidRPr="008B3909" w:rsidRDefault="006F553D" w:rsidP="00B064BD">
      <w:pPr>
        <w:snapToGrid w:val="0"/>
        <w:spacing w:line="600" w:lineRule="exact"/>
        <w:jc w:val="right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上海市教育系统妇女工作委员会</w:t>
      </w:r>
    </w:p>
    <w:p w:rsidR="00311139" w:rsidRPr="008B3909" w:rsidRDefault="006F553D" w:rsidP="00B064BD">
      <w:pPr>
        <w:snapToGrid w:val="0"/>
        <w:spacing w:line="600" w:lineRule="exact"/>
        <w:jc w:val="right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上海市教育工会女教职工委员会</w:t>
      </w:r>
    </w:p>
    <w:p w:rsidR="00311139" w:rsidRPr="008B3909" w:rsidRDefault="006F553D" w:rsidP="00B064BD">
      <w:pPr>
        <w:snapToGrid w:val="0"/>
        <w:spacing w:line="600" w:lineRule="exact"/>
        <w:jc w:val="center"/>
        <w:rPr>
          <w:rFonts w:ascii="仿宋" w:eastAsia="仿宋" w:hAnsi="仿宋" w:cs="宋体-简"/>
          <w:sz w:val="28"/>
          <w:szCs w:val="28"/>
        </w:rPr>
      </w:pPr>
      <w:r w:rsidRPr="008B3909">
        <w:rPr>
          <w:rFonts w:ascii="仿宋" w:eastAsia="仿宋" w:hAnsi="仿宋" w:cs="宋体-简" w:hint="eastAsia"/>
          <w:sz w:val="28"/>
          <w:szCs w:val="28"/>
        </w:rPr>
        <w:t>                                  2020年2月20日</w:t>
      </w:r>
    </w:p>
    <w:p w:rsidR="00311139" w:rsidRDefault="00311139" w:rsidP="00B064BD">
      <w:pPr>
        <w:snapToGrid w:val="0"/>
        <w:spacing w:line="60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napToGrid w:val="0"/>
        <w:spacing w:line="480" w:lineRule="exact"/>
        <w:jc w:val="center"/>
        <w:rPr>
          <w:rFonts w:ascii="宋体-简" w:eastAsia="宋体-简" w:hAnsi="宋体-简" w:cs="宋体-简"/>
          <w:w w:val="80"/>
          <w:sz w:val="28"/>
          <w:szCs w:val="28"/>
        </w:rPr>
      </w:pPr>
    </w:p>
    <w:p w:rsidR="00311139" w:rsidRDefault="006F553D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  <w:r>
        <w:rPr>
          <w:rFonts w:ascii="宋体-简" w:eastAsia="宋体-简" w:hAnsi="宋体-简" w:cs="宋体-简" w:hint="eastAsia"/>
          <w:b/>
          <w:bCs/>
          <w:color w:val="333333"/>
          <w:kern w:val="0"/>
          <w:sz w:val="28"/>
          <w:szCs w:val="28"/>
          <w:lang w:bidi="ar"/>
        </w:rPr>
        <w:lastRenderedPageBreak/>
        <w:t>2019年上海市教育系统巾帼建功标兵候选人</w:t>
      </w:r>
      <w:r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  <w:t>（5</w:t>
      </w:r>
      <w:r w:rsidR="00B064BD">
        <w:rPr>
          <w:rFonts w:ascii="宋体-简" w:eastAsia="宋体-简" w:hAnsi="宋体-简" w:cs="宋体-简" w:hint="eastAsia"/>
          <w:b/>
          <w:bCs/>
          <w:color w:val="333333"/>
          <w:kern w:val="0"/>
          <w:sz w:val="28"/>
          <w:szCs w:val="28"/>
          <w:lang w:bidi="ar"/>
        </w:rPr>
        <w:t>7</w:t>
      </w:r>
      <w:r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  <w:t>名）</w:t>
      </w:r>
    </w:p>
    <w:tbl>
      <w:tblPr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1136"/>
        <w:gridCol w:w="1692"/>
        <w:gridCol w:w="5689"/>
      </w:tblGrid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学院、部门职务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梅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鲜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复旦大学保卫处副处长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吴肖乐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复旦大学管理学院教授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蔡云泽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上海交通大学期刊中心副主任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成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同济大学医学院副院长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胡洁人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同济大学法学院副教授</w:t>
            </w:r>
          </w:p>
        </w:tc>
      </w:tr>
      <w:tr w:rsidR="00311139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崔丽娟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华东师范大学心理与认知科学学院教授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李秀珍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华东师范大学河口海岸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学国家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重点实验室研究员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刘  琴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tabs>
                <w:tab w:val="left" w:pos="870"/>
              </w:tabs>
              <w:jc w:val="left"/>
              <w:rPr>
                <w:rFonts w:ascii="宋体-简" w:eastAsia="宋体-简" w:hAnsi="宋体-简" w:cs="宋体-简"/>
                <w:color w:val="000000"/>
                <w:w w:val="5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50"/>
                <w:sz w:val="28"/>
                <w:szCs w:val="28"/>
              </w:rPr>
              <w:t>华东理工大学生物工程学院生物反应器工程国家重点实验室副主任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钱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嫦</w:t>
            </w:r>
            <w:proofErr w:type="gramEnd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萍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华东理工大学党委研究生工作部部长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汤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军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上海外国语大学国有资产管理处处长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肖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东华大学材料科学与工程学院研究员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王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欣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上海理工大学医疗器械与食品学院副教授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李慧莲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上海海事大学文理学院女工委主任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于韵菲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上海音乐学院音乐学系副教授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沈克华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上海对外经贸大学MIB中心主任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应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竹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上海对外经贸大学妇委会办公室主任、女工委副主任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胡乃红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上海财经大学金融学院教师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Pr="001662AF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w w:val="80"/>
                <w:sz w:val="28"/>
                <w:szCs w:val="28"/>
              </w:rPr>
            </w:pPr>
            <w:r w:rsidRPr="001662AF"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毛玲玲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华东政法大学法律学院教授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马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川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华东政法大学马克思学院副教授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李娟英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上海海洋大学海洋生态与环境学院副院长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赵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上海电力大学电子与信息学院副院长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俞</w:t>
            </w:r>
            <w:proofErr w:type="gramEnd"/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鹰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上海师范大学音乐学院钢琴系主任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文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颖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90"/>
                <w:sz w:val="28"/>
                <w:szCs w:val="28"/>
              </w:rPr>
              <w:t>上海师范大学化学与材料科学学院党支部书记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傅玉芳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上海大学出版社常务副总编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纪莺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莺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上海大学社会学院副教授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聂</w:t>
            </w:r>
            <w:proofErr w:type="gramEnd"/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8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上海交大医学院医学院/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免微系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党支部书记、副主任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赵颖侠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上海中医药大学教研室主任、党支部书记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党淑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8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上海工程技术大学航空运输学院、飞行学院系主任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彭亚萍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8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上海应用技术大学城市建设与安全工程学院教授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田浩彬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上海第二工业大学工学部机械系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系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倪</w:t>
            </w:r>
            <w:proofErr w:type="gramEnd"/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燕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6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60"/>
                <w:sz w:val="28"/>
                <w:szCs w:val="28"/>
              </w:rPr>
              <w:t>上海立信会计金融学院 上海市学校教育发展评估中心副主任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w w:val="90"/>
                <w:sz w:val="28"/>
                <w:szCs w:val="28"/>
              </w:rPr>
            </w:pPr>
            <w:r w:rsidRPr="00647EA4"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许</w:t>
            </w:r>
            <w:r w:rsidRPr="00647EA4"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 w:rsidRPr="00647EA4"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燕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9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90"/>
                <w:sz w:val="28"/>
                <w:szCs w:val="28"/>
              </w:rPr>
              <w:t>上海立信会计金融学院财务处处长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w w:val="90"/>
                <w:sz w:val="28"/>
                <w:szCs w:val="28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张丽艳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上海政法学院刑事司法学院党总支副书记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周兆丽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上海健康医学院东方学者特聘教授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姚</w:t>
            </w:r>
            <w:proofErr w:type="gramEnd"/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瑾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6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60"/>
                <w:sz w:val="28"/>
                <w:szCs w:val="28"/>
              </w:rPr>
              <w:t>上海出版印刷高等专科学校印刷包装与设备工程联合党总支副书记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翁朱华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上海开放大学国际交流学院副院长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袁美琴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上海商学院商务经济学院教工支部书记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李  博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90"/>
                <w:sz w:val="28"/>
                <w:szCs w:val="28"/>
              </w:rPr>
              <w:t>上海城建职业学院健康与社会关怀学院副院长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樊</w:t>
            </w:r>
            <w:proofErr w:type="gramEnd"/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辛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上海城建职业学院公共管理与服务学院</w:t>
            </w:r>
          </w:p>
          <w:p w:rsidR="00B064BD" w:rsidRDefault="00B064BD" w:rsidP="00B064BD">
            <w:pP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陈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上海杉达学院信息科学与技术学院院长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周孟华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上海东海职业技术学院航空学院院长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 xml:space="preserve">徐晓燕 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上海工商职业技术学院后勤保卫处处长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杨真真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上海建桥学院学工部（处）副部（处）长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胡雅楠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上师大天华学院语言文化学院副院长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顾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玲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80"/>
                <w:sz w:val="28"/>
                <w:szCs w:val="28"/>
              </w:rPr>
              <w:t>上海市学生事务中心就业服务部（双创服务部）职员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毕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宏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黄浦区教育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四川南路小学教师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唐纪瑛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70"/>
                <w:sz w:val="28"/>
                <w:szCs w:val="28"/>
              </w:rPr>
              <w:t>徐汇区教育</w:t>
            </w:r>
            <w:r>
              <w:rPr>
                <w:rFonts w:ascii="宋体-简" w:eastAsia="宋体-简" w:hAnsi="宋体-简" w:cs="宋体-简"/>
                <w:color w:val="000000"/>
                <w:w w:val="7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w w:val="70"/>
                <w:sz w:val="28"/>
                <w:szCs w:val="28"/>
              </w:rPr>
              <w:t>上海市信息管理学校校长、党总支副书记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戴琴玮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静安区教育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上海市育才初级中学党支部书记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张海燕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普陀区教育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普陀区真光幼儿园园长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 xml:space="preserve"> 张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峻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虹口区教育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上海市北虹高级中学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校长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余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智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杨浦区教育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上海市鞍山实验中学高级教师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丁惠芳</w:t>
            </w:r>
            <w:proofErr w:type="gramEnd"/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浦东新区教育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靖海之星幼儿园园长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张秀珍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w w:val="7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70"/>
                <w:sz w:val="28"/>
                <w:szCs w:val="28"/>
              </w:rPr>
              <w:t>嘉定区教育</w:t>
            </w:r>
            <w:r>
              <w:rPr>
                <w:rFonts w:ascii="宋体-简" w:eastAsia="宋体-简" w:hAnsi="宋体-简" w:cs="宋体-简"/>
                <w:color w:val="000000"/>
                <w:w w:val="7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w w:val="70"/>
                <w:sz w:val="28"/>
                <w:szCs w:val="28"/>
              </w:rPr>
              <w:t>上海交通大学附属中学嘉定分校教务处副主任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杨菊萍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松江区教育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泗泾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实验学校校长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柴晔华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金山区教育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金山区金卫小学校长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王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静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奉贤区教育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上海市奉贤区教育局组织人事科科长</w:t>
            </w:r>
          </w:p>
        </w:tc>
      </w:tr>
      <w:tr w:rsidR="00B064BD">
        <w:trPr>
          <w:trHeight w:hRule="exact" w:val="680"/>
          <w:jc w:val="center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center"/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沈</w:t>
            </w:r>
            <w:r>
              <w:rPr>
                <w:rFonts w:ascii="宋体-简" w:eastAsia="宋体-简" w:hAnsi="宋体-简" w:cs="宋体-简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bCs/>
                <w:color w:val="000000"/>
                <w:sz w:val="28"/>
                <w:szCs w:val="28"/>
              </w:rPr>
              <w:t>玲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064BD" w:rsidRDefault="00B064BD" w:rsidP="00B064B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崇明区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教育</w:t>
            </w: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崇明区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实验幼儿园园长</w:t>
            </w:r>
          </w:p>
        </w:tc>
      </w:tr>
    </w:tbl>
    <w:p w:rsidR="00B064BD" w:rsidRDefault="00B064BD">
      <w:pPr>
        <w:snapToGrid w:val="0"/>
        <w:spacing w:line="480" w:lineRule="exact"/>
        <w:jc w:val="center"/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</w:pPr>
    </w:p>
    <w:p w:rsidR="00B064BD" w:rsidRDefault="00B064BD">
      <w:pPr>
        <w:snapToGrid w:val="0"/>
        <w:spacing w:line="480" w:lineRule="exact"/>
        <w:jc w:val="center"/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</w:pPr>
    </w:p>
    <w:p w:rsidR="00311139" w:rsidRDefault="006F553D">
      <w:pPr>
        <w:snapToGrid w:val="0"/>
        <w:spacing w:line="480" w:lineRule="exact"/>
        <w:jc w:val="center"/>
        <w:rPr>
          <w:rFonts w:ascii="宋体-简" w:eastAsia="宋体-简" w:hAnsi="宋体-简" w:cs="宋体-简"/>
          <w:sz w:val="28"/>
          <w:szCs w:val="28"/>
        </w:rPr>
      </w:pPr>
      <w:r>
        <w:rPr>
          <w:rFonts w:ascii="宋体-简" w:eastAsia="宋体-简" w:hAnsi="宋体-简" w:cs="宋体-简" w:hint="eastAsia"/>
          <w:b/>
          <w:bCs/>
          <w:color w:val="333333"/>
          <w:kern w:val="0"/>
          <w:sz w:val="28"/>
          <w:szCs w:val="28"/>
          <w:lang w:bidi="ar"/>
        </w:rPr>
        <w:lastRenderedPageBreak/>
        <w:t>2019年上海市教育系统巾帼文明岗</w:t>
      </w:r>
      <w:r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  <w:t>候选集体名单</w:t>
      </w:r>
      <w:r>
        <w:rPr>
          <w:rFonts w:ascii="宋体-简" w:eastAsia="宋体-简" w:hAnsi="宋体-简" w:cs="宋体-简" w:hint="eastAsia"/>
          <w:b/>
          <w:bCs/>
          <w:color w:val="333333"/>
          <w:kern w:val="0"/>
          <w:sz w:val="28"/>
          <w:szCs w:val="28"/>
          <w:lang w:bidi="ar"/>
        </w:rPr>
        <w:t>（7</w:t>
      </w:r>
      <w:r>
        <w:rPr>
          <w:rFonts w:ascii="宋体-简" w:eastAsia="宋体-简" w:hAnsi="宋体-简" w:cs="宋体-简"/>
          <w:b/>
          <w:bCs/>
          <w:color w:val="333333"/>
          <w:kern w:val="0"/>
          <w:sz w:val="28"/>
          <w:szCs w:val="28"/>
          <w:lang w:bidi="ar"/>
        </w:rPr>
        <w:t>9个</w:t>
      </w:r>
      <w:r>
        <w:rPr>
          <w:rFonts w:ascii="宋体-简" w:eastAsia="宋体-简" w:hAnsi="宋体-简" w:cs="宋体-简" w:hint="eastAsia"/>
          <w:b/>
          <w:bCs/>
          <w:color w:val="333333"/>
          <w:kern w:val="0"/>
          <w:sz w:val="28"/>
          <w:szCs w:val="28"/>
          <w:lang w:bidi="ar"/>
        </w:rPr>
        <w:t>）</w:t>
      </w:r>
    </w:p>
    <w:tbl>
      <w:tblPr>
        <w:tblW w:w="8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7266"/>
      </w:tblGrid>
      <w:tr w:rsidR="00311139">
        <w:trPr>
          <w:trHeight w:val="585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班组全称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复旦大学外文学院多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语研究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创新团队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复旦大学基础医学院中西医结合学系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上海交通大学外国语学院英语专业基础课程团队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同济大学医学院成昱课题组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同济大学图书馆读者服务部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同济大学土木工程学院教务科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华东师范大学物理教学团队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华东理工大学化工学院学院办公室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上海外国语大学英语学院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东华大学人事处、党委教师工作部、人才工作办公室集体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上海理工大学基础学院学生工作办公室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上海音乐学院民乐系弹拨教研室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上海体育学院体育教育训练学院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羽网教学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上海对外经贸大学金融管理学院学生工作团队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上海财经大学党委宣传部新闻中心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华东政法大学研究生教育院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华东政法大学学生工作部（处）、武装部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上海海洋大学海洋科学学院学工团队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w w:val="90"/>
                <w:sz w:val="28"/>
                <w:szCs w:val="28"/>
              </w:rPr>
              <w:t>上海电力大学电子与信息工程学院电子科学与技术专业团队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上海师范大学人文学院比较文学与世界文学教研室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上海师范大学教育学院学前教育系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上海大学教务处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上海大学钱伟长学院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CD0D88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</w:t>
            </w:r>
            <w:r w:rsidR="006F553D"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交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通</w:t>
            </w:r>
            <w:r w:rsidR="006F553D"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学</w:t>
            </w:r>
            <w:r w:rsidR="006F553D"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医学院基础医学实验教学中心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上海交通大学医学院学科规划处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上海中医药大学基础医学院实验研究中心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上海中医药大学学生工作部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上海工程技术大学管理学院信息管理系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上海应用技术大学化学工程与工艺专业化工原理教研室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上海第二工业大学研究生部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上海第二工业大学文理学部应用统计学教研室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上海立信会计金融学院财税与公共管理学院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上海政法学院国际法学院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上海健康医学院教务处（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含教师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教学发展中心）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上海出版印刷高等专科学校继续教育部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上海商学院学生工作部（处）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上海商学院财金学院金融学系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上海农林职业技术学院工会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上海城建职业学院公共管理与服务学院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上海杉达学院后勤保卫处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上海东海职业技术学院航空学院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上海东海职业技术学院经管学院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上海建桥学院珠宝学院产品设计系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 xml:space="preserve">上海师范大学天华学院学保处 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上海市教育科学研究院智力开发研究所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上海市教育考试院办公室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上海市教育评估院教师发展评估所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上海市教育委员会科技发展中心科技管理办公室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上海市教育委员会教育技术装备中心办公室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上海市教育委员会财务与资产管理中心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上海市黄浦区卢湾中学“无边界思维坊”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上海市黄浦区星光幼儿园大班教研组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上海市徐汇区第二中学艺体组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徐汇区西南位育中学生物教研组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上海市静安区大宁国际幼儿园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上海市普陀区曹杨新村第六小学英语教研组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上海市普陀区业余大学老年教育部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虹口区东余杭路幼儿园“美＊力源”行政组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南湖职校17级班主任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杨浦区上海市复旦实验中学</w:t>
            </w:r>
          </w:p>
        </w:tc>
      </w:tr>
      <w:tr w:rsidR="00311139">
        <w:trPr>
          <w:trHeight w:val="405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上海杨浦区业余大学社区教育中心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上海市宝山区和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衷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小学数学教研组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上海市宝山区淞谊中学语文组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上海市浦东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新区进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才实验小学 音乐教研组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上海南汇中学地理教研组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闵行区华坪小学《米兰花》团队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闵行区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启音学校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中学语文组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上海外国语大学嘉定外国语学校小学语文教研组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上海市嘉定区马陆育才联合中学数学教研组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上海市松江区三湘四季幼儿园大班教研组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上海市松江区岳阳小学数学组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青浦区沈巷小学创意稻草科普组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青浦区实验幼儿园小班教研组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上海市金山区第二实验小学“分享快乐”班主任工作室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上海市金山区实验幼儿园多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语特色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项目组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上海市奉贤区华亭学校德育处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崇明区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城桥中学音乐教研组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崇明区</w:t>
            </w:r>
            <w:proofErr w:type="gramEnd"/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大同幼儿园教研组</w:t>
            </w:r>
          </w:p>
        </w:tc>
      </w:tr>
      <w:tr w:rsidR="00311139">
        <w:trPr>
          <w:trHeight w:val="450"/>
          <w:jc w:val="center"/>
        </w:trPr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center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39" w:rsidRDefault="006F553D">
            <w:pPr>
              <w:jc w:val="left"/>
              <w:rPr>
                <w:rFonts w:ascii="宋体-简" w:eastAsia="宋体-简" w:hAnsi="宋体-简" w:cs="宋体-简"/>
                <w:color w:val="000000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8"/>
                <w:szCs w:val="28"/>
              </w:rPr>
              <w:t>上海市师资培训中心教师专业发展管理部</w:t>
            </w:r>
          </w:p>
        </w:tc>
      </w:tr>
    </w:tbl>
    <w:p w:rsidR="00311139" w:rsidRDefault="00311139">
      <w:pPr>
        <w:snapToGrid w:val="0"/>
        <w:spacing w:line="480" w:lineRule="exact"/>
        <w:jc w:val="left"/>
        <w:rPr>
          <w:rFonts w:ascii="宋体-简" w:eastAsia="宋体-简" w:hAnsi="宋体-简" w:cs="宋体-简"/>
          <w:sz w:val="28"/>
          <w:szCs w:val="28"/>
        </w:rPr>
      </w:pPr>
    </w:p>
    <w:p w:rsidR="00311139" w:rsidRDefault="00311139">
      <w:pPr>
        <w:spacing w:line="480" w:lineRule="exact"/>
        <w:rPr>
          <w:rFonts w:ascii="宋体-简" w:eastAsia="宋体-简" w:hAnsi="宋体-简" w:cs="宋体-简"/>
        </w:rPr>
      </w:pPr>
    </w:p>
    <w:p w:rsidR="00311139" w:rsidRDefault="00311139">
      <w:pPr>
        <w:spacing w:line="480" w:lineRule="exact"/>
        <w:rPr>
          <w:rFonts w:ascii="宋体-简" w:eastAsia="宋体-简" w:hAnsi="宋体-简" w:cs="宋体-简"/>
        </w:rPr>
      </w:pPr>
    </w:p>
    <w:sectPr w:rsidR="003111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67" w:rsidRDefault="008E7567" w:rsidP="00C73741">
      <w:r>
        <w:separator/>
      </w:r>
    </w:p>
  </w:endnote>
  <w:endnote w:type="continuationSeparator" w:id="0">
    <w:p w:rsidR="008E7567" w:rsidRDefault="008E7567" w:rsidP="00C7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-简">
    <w:altName w:val="黑体"/>
    <w:charset w:val="86"/>
    <w:family w:val="auto"/>
    <w:pitch w:val="default"/>
    <w:sig w:usb0="8000002F" w:usb1="0800004A" w:usb2="00000000" w:usb3="00000000" w:csb0="2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344268"/>
      <w:docPartObj>
        <w:docPartGallery w:val="Page Numbers (Bottom of Page)"/>
        <w:docPartUnique/>
      </w:docPartObj>
    </w:sdtPr>
    <w:sdtEndPr/>
    <w:sdtContent>
      <w:p w:rsidR="00471A18" w:rsidRDefault="00471A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71A18" w:rsidRDefault="00471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67" w:rsidRDefault="008E7567" w:rsidP="00C73741">
      <w:r>
        <w:separator/>
      </w:r>
    </w:p>
  </w:footnote>
  <w:footnote w:type="continuationSeparator" w:id="0">
    <w:p w:rsidR="008E7567" w:rsidRDefault="008E7567" w:rsidP="00C7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62AF"/>
    <w:rsid w:val="00172A27"/>
    <w:rsid w:val="00236DDD"/>
    <w:rsid w:val="00311139"/>
    <w:rsid w:val="00471A18"/>
    <w:rsid w:val="00647EA4"/>
    <w:rsid w:val="006F553D"/>
    <w:rsid w:val="008B3909"/>
    <w:rsid w:val="008E7567"/>
    <w:rsid w:val="00921632"/>
    <w:rsid w:val="00B064BD"/>
    <w:rsid w:val="00C73741"/>
    <w:rsid w:val="00CD0D88"/>
    <w:rsid w:val="7FEDF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21DD3-1155-4D4E-9856-15F6D92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37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73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7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2C21-2F5B-4FBA-A062-6C51199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mindan</dc:creator>
  <cp:lastModifiedBy>User</cp:lastModifiedBy>
  <cp:revision>7</cp:revision>
  <cp:lastPrinted>2020-02-20T06:31:00Z</cp:lastPrinted>
  <dcterms:created xsi:type="dcterms:W3CDTF">2020-02-20T06:16:00Z</dcterms:created>
  <dcterms:modified xsi:type="dcterms:W3CDTF">2020-02-20T06:54:00Z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