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FC" w:rsidRPr="00741E0B" w:rsidRDefault="00484600">
      <w:pPr>
        <w:jc w:val="center"/>
        <w:rPr>
          <w:rFonts w:ascii="黑体" w:eastAsia="黑体" w:hAnsi="黑体" w:cs="黑体"/>
          <w:sz w:val="32"/>
          <w:szCs w:val="32"/>
        </w:rPr>
      </w:pPr>
      <w:r w:rsidRPr="00741E0B">
        <w:rPr>
          <w:rFonts w:ascii="黑体" w:eastAsia="黑体" w:hAnsi="黑体" w:cs="黑体" w:hint="eastAsia"/>
          <w:sz w:val="32"/>
          <w:szCs w:val="32"/>
        </w:rPr>
        <w:t>关于</w:t>
      </w:r>
      <w:proofErr w:type="gramStart"/>
      <w:r w:rsidRPr="00741E0B">
        <w:rPr>
          <w:rFonts w:ascii="黑体" w:eastAsia="黑体" w:hAnsi="黑体" w:cs="黑体" w:hint="eastAsia"/>
          <w:sz w:val="32"/>
          <w:szCs w:val="32"/>
        </w:rPr>
        <w:t>预报市</w:t>
      </w:r>
      <w:proofErr w:type="gramEnd"/>
      <w:r w:rsidRPr="00741E0B">
        <w:rPr>
          <w:rFonts w:ascii="黑体" w:eastAsia="黑体" w:hAnsi="黑体" w:cs="黑体" w:hint="eastAsia"/>
          <w:sz w:val="32"/>
          <w:szCs w:val="32"/>
        </w:rPr>
        <w:t>第三批“师爱无声 师德永铸”</w:t>
      </w:r>
    </w:p>
    <w:p w:rsidR="009867FC" w:rsidRPr="00741E0B" w:rsidRDefault="00484600">
      <w:pPr>
        <w:jc w:val="center"/>
        <w:rPr>
          <w:rFonts w:ascii="黑体" w:eastAsia="黑体" w:hAnsi="黑体" w:cs="黑体"/>
          <w:sz w:val="32"/>
          <w:szCs w:val="32"/>
        </w:rPr>
      </w:pPr>
      <w:r w:rsidRPr="00741E0B">
        <w:rPr>
          <w:rFonts w:ascii="黑体" w:eastAsia="黑体" w:hAnsi="黑体" w:cs="黑体" w:hint="eastAsia"/>
          <w:sz w:val="32"/>
          <w:szCs w:val="32"/>
        </w:rPr>
        <w:t>——身边的好教师</w:t>
      </w:r>
      <w:proofErr w:type="gramStart"/>
      <w:r w:rsidRPr="00741E0B">
        <w:rPr>
          <w:rFonts w:ascii="黑体" w:eastAsia="黑体" w:hAnsi="黑体" w:cs="黑体" w:hint="eastAsia"/>
          <w:sz w:val="32"/>
          <w:szCs w:val="32"/>
        </w:rPr>
        <w:t>微电影</w:t>
      </w:r>
      <w:proofErr w:type="gramEnd"/>
      <w:r w:rsidRPr="00741E0B">
        <w:rPr>
          <w:rFonts w:ascii="黑体" w:eastAsia="黑体" w:hAnsi="黑体" w:cs="黑体" w:hint="eastAsia"/>
          <w:sz w:val="32"/>
          <w:szCs w:val="32"/>
        </w:rPr>
        <w:t>拍摄对象的通知</w:t>
      </w:r>
    </w:p>
    <w:p w:rsidR="009867FC" w:rsidRDefault="009867FC">
      <w:pPr>
        <w:rPr>
          <w:rFonts w:ascii="黑体" w:eastAsia="黑体" w:hAnsi="黑体" w:cs="黑体"/>
          <w:sz w:val="36"/>
          <w:szCs w:val="36"/>
        </w:rPr>
      </w:pPr>
    </w:p>
    <w:p w:rsidR="009867FC" w:rsidRDefault="00484600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各高校工会、各区县教育工会：</w:t>
      </w:r>
    </w:p>
    <w:p w:rsidR="009867FC" w:rsidRDefault="00484600" w:rsidP="001D15D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为宣传当代上海好教师的高尚师德和美好品质，市教育工会决定开展以第三批“师爱无声 师德永铸”为主题的身边的好教师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微电影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拍摄活动。</w:t>
      </w:r>
    </w:p>
    <w:p w:rsidR="009867FC" w:rsidRDefault="00484600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一、拍摄对象</w:t>
      </w:r>
    </w:p>
    <w:p w:rsidR="009867FC" w:rsidRDefault="00484600" w:rsidP="001D15D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高校、区县获得过市级及以上劳动模范</w:t>
      </w:r>
      <w:r w:rsidR="00E92E9C">
        <w:rPr>
          <w:rFonts w:ascii="仿宋" w:eastAsia="仿宋" w:hAnsi="仿宋" w:cs="仿宋" w:hint="eastAsia"/>
          <w:sz w:val="28"/>
          <w:szCs w:val="28"/>
        </w:rPr>
        <w:t>(</w:t>
      </w:r>
      <w:r w:rsidR="00741E0B">
        <w:rPr>
          <w:rFonts w:ascii="仿宋" w:eastAsia="仿宋" w:hAnsi="仿宋" w:cs="仿宋" w:hint="eastAsia"/>
          <w:sz w:val="28"/>
          <w:szCs w:val="28"/>
        </w:rPr>
        <w:t>“</w:t>
      </w:r>
      <w:r w:rsidR="00E92E9C">
        <w:rPr>
          <w:rFonts w:ascii="仿宋" w:eastAsia="仿宋" w:hAnsi="仿宋" w:cs="仿宋" w:hint="eastAsia"/>
          <w:sz w:val="28"/>
          <w:szCs w:val="28"/>
        </w:rPr>
        <w:t>三八红旗手</w:t>
      </w:r>
      <w:r w:rsidR="00741E0B">
        <w:rPr>
          <w:rFonts w:ascii="仿宋" w:eastAsia="仿宋" w:hAnsi="仿宋" w:cs="仿宋" w:hint="eastAsia"/>
          <w:sz w:val="28"/>
          <w:szCs w:val="28"/>
        </w:rPr>
        <w:t>”</w:t>
      </w:r>
      <w:r w:rsidR="00E92E9C">
        <w:rPr>
          <w:rFonts w:ascii="仿宋" w:eastAsia="仿宋" w:hAnsi="仿宋" w:cs="仿宋" w:hint="eastAsia"/>
          <w:sz w:val="28"/>
          <w:szCs w:val="28"/>
        </w:rPr>
        <w:t>标兵)</w:t>
      </w:r>
      <w:r>
        <w:rPr>
          <w:rFonts w:ascii="仿宋" w:eastAsia="仿宋" w:hAnsi="仿宋" w:cs="仿宋" w:hint="eastAsia"/>
          <w:sz w:val="28"/>
          <w:szCs w:val="28"/>
        </w:rPr>
        <w:t>的个人或</w:t>
      </w:r>
      <w:r w:rsidR="00E92E9C">
        <w:rPr>
          <w:rFonts w:ascii="仿宋" w:eastAsia="仿宋" w:hAnsi="仿宋" w:cs="仿宋" w:hint="eastAsia"/>
          <w:sz w:val="28"/>
          <w:szCs w:val="28"/>
        </w:rPr>
        <w:t>劳模</w:t>
      </w:r>
      <w:r>
        <w:rPr>
          <w:rFonts w:ascii="仿宋" w:eastAsia="仿宋" w:hAnsi="仿宋" w:cs="仿宋" w:hint="eastAsia"/>
          <w:sz w:val="28"/>
          <w:szCs w:val="28"/>
        </w:rPr>
        <w:t>集体。</w:t>
      </w:r>
    </w:p>
    <w:p w:rsidR="009867FC" w:rsidRDefault="00484600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二、拍摄进度</w:t>
      </w:r>
    </w:p>
    <w:p w:rsidR="009867FC" w:rsidRDefault="00484600">
      <w:pPr>
        <w:spacing w:line="500" w:lineRule="exact"/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1、11月25日前，各单位预报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拟拍摄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对象；</w:t>
      </w:r>
    </w:p>
    <w:p w:rsidR="009867FC" w:rsidRDefault="00484600">
      <w:pPr>
        <w:spacing w:line="500" w:lineRule="exact"/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2、11月底，遴选确定拍摄对象；</w:t>
      </w:r>
    </w:p>
    <w:p w:rsidR="009867FC" w:rsidRDefault="00484600">
      <w:pPr>
        <w:spacing w:line="500" w:lineRule="exact"/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3、2016年12月—2017年3月，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微电影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策划、编剧、拍摄；</w:t>
      </w:r>
    </w:p>
    <w:p w:rsidR="009867FC" w:rsidRDefault="00484600">
      <w:pPr>
        <w:spacing w:line="500" w:lineRule="exact"/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4、2017年4月，电影初审、后期编辑；</w:t>
      </w:r>
    </w:p>
    <w:p w:rsidR="009867FC" w:rsidRDefault="00484600">
      <w:pPr>
        <w:spacing w:line="500" w:lineRule="exact"/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5、利用五一劳动节、教师节，集中在5月、9月进行宣传活动。</w:t>
      </w:r>
    </w:p>
    <w:p w:rsidR="009867FC" w:rsidRDefault="00484600" w:rsidP="001D15D9">
      <w:pPr>
        <w:spacing w:line="50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三、拍摄方案</w:t>
      </w:r>
    </w:p>
    <w:p w:rsidR="009867FC" w:rsidRDefault="0048460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由拍摄对象所在单位自行负责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微电影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的剧本编写、演职员队伍、剧情摄制等工作。市教育工会将按照每部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微电影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10万元拍摄经费下拨至摄制单位。</w:t>
      </w:r>
    </w:p>
    <w:p w:rsidR="009867FC" w:rsidRDefault="0048460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请各单位认真推荐1个劳模个人或集体拍摄对象，于11月25日前将推荐表发送至：shenyao1111@163.com。市教育工会将择优进行第三批“师爱无声 师恩有痕”——身边的好教师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微电影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拍摄活动。</w:t>
      </w:r>
    </w:p>
    <w:p w:rsidR="009867FC" w:rsidRDefault="00484600" w:rsidP="00741E0B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附件：“师爱无声 师恩有痕”——身边的好教师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微电影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拍摄对象推荐表</w:t>
      </w:r>
    </w:p>
    <w:p w:rsidR="009867FC" w:rsidRDefault="0048460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上海市教育工会</w:t>
      </w:r>
    </w:p>
    <w:p w:rsidR="009867FC" w:rsidRDefault="0048460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2016年11月11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9867FC" w:rsidRDefault="0048460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附件：</w:t>
      </w:r>
    </w:p>
    <w:p w:rsidR="009867FC" w:rsidRDefault="00484600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“师爱无声 师德永铸”——身边的好教师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微电影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拍摄对象推荐表</w:t>
      </w:r>
    </w:p>
    <w:p w:rsidR="009867FC" w:rsidRDefault="00484600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（个人）</w:t>
      </w:r>
    </w:p>
    <w:tbl>
      <w:tblPr>
        <w:tblW w:w="85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1384"/>
        <w:gridCol w:w="776"/>
        <w:gridCol w:w="921"/>
        <w:gridCol w:w="879"/>
        <w:gridCol w:w="1080"/>
        <w:gridCol w:w="900"/>
        <w:gridCol w:w="1753"/>
      </w:tblGrid>
      <w:tr w:rsidR="009867FC">
        <w:trPr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48460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48460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48460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48460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</w:p>
          <w:p w:rsidR="009867FC" w:rsidRDefault="0048460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867FC">
        <w:trPr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48460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48460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48460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48460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867FC">
        <w:trPr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48460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48460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867FC">
        <w:trPr>
          <w:trHeight w:val="50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48460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电邮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48460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867FC">
        <w:trPr>
          <w:trHeight w:val="3609"/>
          <w:jc w:val="center"/>
        </w:trPr>
        <w:tc>
          <w:tcPr>
            <w:tcW w:w="2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867FC" w:rsidRDefault="009867FC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867FC" w:rsidRDefault="00484600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主要事迹简介</w:t>
            </w:r>
          </w:p>
          <w:p w:rsidR="009867FC" w:rsidRDefault="00484600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（500字）</w:t>
            </w:r>
          </w:p>
          <w:p w:rsidR="009867FC" w:rsidRDefault="00484600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详细资料请另附页</w:t>
            </w:r>
          </w:p>
          <w:p w:rsidR="009867FC" w:rsidRDefault="009867FC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867FC" w:rsidRDefault="009867FC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867FC">
        <w:trPr>
          <w:trHeight w:val="3542"/>
          <w:jc w:val="center"/>
        </w:trPr>
        <w:tc>
          <w:tcPr>
            <w:tcW w:w="22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67FC" w:rsidRDefault="00484600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2014年以来获得的主要荣誉</w:t>
            </w:r>
          </w:p>
          <w:p w:rsidR="009867FC" w:rsidRDefault="009867FC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0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9867FC" w:rsidRDefault="009867FC"/>
    <w:p w:rsidR="009867FC" w:rsidRDefault="00484600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“师爱无声 师德永铸”——身边的好教师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微电影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拍摄对象推荐表</w:t>
      </w:r>
    </w:p>
    <w:p w:rsidR="009867FC" w:rsidRDefault="00484600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（集体）</w:t>
      </w:r>
    </w:p>
    <w:tbl>
      <w:tblPr>
        <w:tblW w:w="85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1384"/>
        <w:gridCol w:w="2576"/>
        <w:gridCol w:w="1080"/>
        <w:gridCol w:w="2653"/>
      </w:tblGrid>
      <w:tr w:rsidR="009867FC">
        <w:trPr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48460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48460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联系人姓名</w:t>
            </w:r>
          </w:p>
        </w:tc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867FC">
        <w:trPr>
          <w:trHeight w:val="50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48460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48460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电邮</w:t>
            </w:r>
          </w:p>
        </w:tc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867FC">
        <w:trPr>
          <w:trHeight w:val="3609"/>
          <w:jc w:val="center"/>
        </w:trPr>
        <w:tc>
          <w:tcPr>
            <w:tcW w:w="2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867FC" w:rsidRDefault="009867FC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867FC" w:rsidRDefault="00484600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主要事迹简介</w:t>
            </w:r>
          </w:p>
          <w:p w:rsidR="009867FC" w:rsidRDefault="00484600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（500字）</w:t>
            </w:r>
          </w:p>
          <w:p w:rsidR="009867FC" w:rsidRDefault="00484600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详细资料请另附页</w:t>
            </w:r>
          </w:p>
          <w:p w:rsidR="009867FC" w:rsidRDefault="009867FC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867FC" w:rsidRDefault="009867FC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867FC">
        <w:trPr>
          <w:trHeight w:val="3542"/>
          <w:jc w:val="center"/>
        </w:trPr>
        <w:tc>
          <w:tcPr>
            <w:tcW w:w="22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1E0B" w:rsidRDefault="00741E0B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 w:rsidP="00741E0B">
            <w:pPr>
              <w:widowControl/>
              <w:shd w:val="clear" w:color="auto" w:fill="FFFFFF"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9867FC" w:rsidRDefault="00484600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2014年以来获得的主要荣誉</w:t>
            </w:r>
          </w:p>
          <w:p w:rsidR="009867FC" w:rsidRDefault="009867FC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 w:rsidP="00741E0B">
            <w:pPr>
              <w:widowControl/>
              <w:shd w:val="clear" w:color="auto" w:fill="FFFFFF"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Default="00741E0B" w:rsidP="00741E0B">
            <w:pPr>
              <w:widowControl/>
              <w:shd w:val="clear" w:color="auto" w:fill="FFFFFF"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41E0B" w:rsidRPr="00741E0B" w:rsidRDefault="00741E0B" w:rsidP="00741E0B">
            <w:pPr>
              <w:widowControl/>
              <w:shd w:val="clear" w:color="auto" w:fill="FFFFFF"/>
              <w:spacing w:line="4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30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67FC" w:rsidRDefault="009867FC"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9867FC" w:rsidRPr="00741E0B" w:rsidRDefault="009867FC"/>
    <w:sectPr w:rsidR="009867FC" w:rsidRPr="00741E0B" w:rsidSect="009867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3EC" w:rsidRDefault="00B403EC" w:rsidP="001D15D9">
      <w:r>
        <w:separator/>
      </w:r>
    </w:p>
  </w:endnote>
  <w:endnote w:type="continuationSeparator" w:id="0">
    <w:p w:rsidR="00B403EC" w:rsidRDefault="00B403EC" w:rsidP="001D1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3EC" w:rsidRDefault="00B403EC" w:rsidP="001D15D9">
      <w:r>
        <w:separator/>
      </w:r>
    </w:p>
  </w:footnote>
  <w:footnote w:type="continuationSeparator" w:id="0">
    <w:p w:rsidR="00B403EC" w:rsidRDefault="00B403EC" w:rsidP="001D1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EB279A"/>
    <w:rsid w:val="001D15D9"/>
    <w:rsid w:val="00484600"/>
    <w:rsid w:val="00741E0B"/>
    <w:rsid w:val="009867FC"/>
    <w:rsid w:val="00B403EC"/>
    <w:rsid w:val="00D401FF"/>
    <w:rsid w:val="00E92E9C"/>
    <w:rsid w:val="01F67035"/>
    <w:rsid w:val="05E553F5"/>
    <w:rsid w:val="071205D4"/>
    <w:rsid w:val="1A955D20"/>
    <w:rsid w:val="369437E5"/>
    <w:rsid w:val="37743D22"/>
    <w:rsid w:val="3AD71A3D"/>
    <w:rsid w:val="59866EEF"/>
    <w:rsid w:val="61EB279A"/>
    <w:rsid w:val="737A597A"/>
    <w:rsid w:val="7BA5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7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1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15D9"/>
    <w:rPr>
      <w:kern w:val="2"/>
      <w:sz w:val="18"/>
      <w:szCs w:val="18"/>
    </w:rPr>
  </w:style>
  <w:style w:type="paragraph" w:styleId="a4">
    <w:name w:val="footer"/>
    <w:basedOn w:val="a"/>
    <w:link w:val="Char0"/>
    <w:rsid w:val="001D1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15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</Words>
  <Characters>734</Characters>
  <Application>Microsoft Office Word</Application>
  <DocSecurity>0</DocSecurity>
  <Lines>6</Lines>
  <Paragraphs>1</Paragraphs>
  <ScaleCrop>false</ScaleCrop>
  <Company>jy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2016-11-15T01:10:00Z</dcterms:created>
  <dcterms:modified xsi:type="dcterms:W3CDTF">2016-11-15T01:19:00Z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