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64" w:rsidRDefault="006E257F">
      <w:pPr>
        <w:widowControl/>
        <w:spacing w:line="48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Hlk33092982"/>
      <w:r>
        <w:rPr>
          <w:rFonts w:ascii="华文中宋" w:eastAsia="华文中宋" w:hAnsi="华文中宋" w:hint="eastAsia"/>
          <w:b/>
          <w:sz w:val="30"/>
          <w:szCs w:val="30"/>
        </w:rPr>
        <w:t>2019年度上海市教育系统第十二届比翼双飞模范佳侣、</w:t>
      </w:r>
    </w:p>
    <w:p w:rsidR="00FA7164" w:rsidRDefault="006E257F">
      <w:pPr>
        <w:widowControl/>
        <w:spacing w:line="48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上海市教育系统第一届最美家庭</w:t>
      </w:r>
      <w:r>
        <w:rPr>
          <w:rFonts w:ascii="华文中宋" w:eastAsia="华文中宋" w:hAnsi="华文中宋"/>
          <w:b/>
          <w:sz w:val="30"/>
          <w:szCs w:val="30"/>
        </w:rPr>
        <w:t>候选</w:t>
      </w:r>
      <w:r>
        <w:rPr>
          <w:rFonts w:ascii="华文中宋" w:eastAsia="华文中宋" w:hAnsi="华文中宋" w:hint="eastAsia"/>
          <w:b/>
          <w:sz w:val="30"/>
          <w:szCs w:val="30"/>
        </w:rPr>
        <w:t>名单</w:t>
      </w:r>
      <w:r>
        <w:rPr>
          <w:rFonts w:ascii="华文中宋" w:eastAsia="华文中宋" w:hAnsi="华文中宋"/>
          <w:b/>
          <w:sz w:val="30"/>
          <w:szCs w:val="30"/>
        </w:rPr>
        <w:t>公示</w:t>
      </w:r>
    </w:p>
    <w:bookmarkEnd w:id="0"/>
    <w:p w:rsidR="00FA7164" w:rsidRDefault="00FA7164">
      <w:pPr>
        <w:spacing w:line="480" w:lineRule="exact"/>
        <w:jc w:val="center"/>
      </w:pPr>
    </w:p>
    <w:p w:rsidR="00FA7164" w:rsidRPr="00DE0F1E" w:rsidRDefault="006E257F">
      <w:pPr>
        <w:spacing w:line="4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经各高校、区教育系统及直属单位工会、妇委会推荐，上海市教育系统妇工委、女工委评审，现将</w:t>
      </w:r>
      <w:r w:rsidRPr="00DE0F1E">
        <w:rPr>
          <w:rFonts w:ascii="仿宋" w:eastAsia="仿宋" w:hAnsi="仿宋" w:hint="eastAsia"/>
          <w:b/>
          <w:sz w:val="28"/>
          <w:szCs w:val="28"/>
        </w:rPr>
        <w:t>2019年度上海市教育系统第十二届比翼双飞模范佳侣、上海市教育系统第一届最美家庭</w:t>
      </w:r>
      <w:r w:rsidRPr="00DE0F1E">
        <w:rPr>
          <w:rFonts w:ascii="仿宋" w:eastAsia="仿宋" w:hAnsi="仿宋"/>
          <w:b/>
          <w:sz w:val="28"/>
          <w:szCs w:val="28"/>
        </w:rPr>
        <w:t>候选名单</w:t>
      </w:r>
      <w:r w:rsidRPr="00DE0F1E">
        <w:rPr>
          <w:rFonts w:ascii="仿宋" w:eastAsia="仿宋" w:hAnsi="仿宋" w:hint="eastAsia"/>
          <w:bCs/>
          <w:sz w:val="28"/>
          <w:szCs w:val="28"/>
        </w:rPr>
        <w:t>进行</w:t>
      </w:r>
      <w:r w:rsidRPr="00DE0F1E">
        <w:rPr>
          <w:rFonts w:ascii="仿宋" w:eastAsia="仿宋" w:hAnsi="仿宋"/>
          <w:bCs/>
          <w:sz w:val="28"/>
          <w:szCs w:val="28"/>
        </w:rPr>
        <w:t>公示</w:t>
      </w:r>
      <w:r w:rsidRPr="00DE0F1E">
        <w:rPr>
          <w:rFonts w:ascii="仿宋" w:eastAsia="仿宋" w:hAnsi="仿宋" w:hint="eastAsia"/>
          <w:bCs/>
          <w:sz w:val="28"/>
          <w:szCs w:val="28"/>
        </w:rPr>
        <w:t>。</w:t>
      </w:r>
    </w:p>
    <w:p w:rsidR="00FA7164" w:rsidRPr="00DE0F1E" w:rsidRDefault="006E25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公示时间：2020年2月20日—27日。</w:t>
      </w:r>
    </w:p>
    <w:p w:rsidR="00FA7164" w:rsidRPr="00DE0F1E" w:rsidRDefault="006E257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如对本公示持有异议，请于2020年2月27日前向上海市教育系统妇工委、女工委提出，地址：静安区陕西北路500号1号楼209室；邮编：200041；电话：62580994，181162</w:t>
      </w:r>
      <w:bookmarkStart w:id="1" w:name="_GoBack"/>
      <w:bookmarkEnd w:id="1"/>
      <w:r w:rsidRPr="00DE0F1E">
        <w:rPr>
          <w:rFonts w:ascii="仿宋" w:eastAsia="仿宋" w:hAnsi="仿宋" w:hint="eastAsia"/>
          <w:sz w:val="28"/>
          <w:szCs w:val="28"/>
        </w:rPr>
        <w:t>86955；联系人：张老师。</w:t>
      </w:r>
    </w:p>
    <w:p w:rsidR="00FA7164" w:rsidRPr="00DE0F1E" w:rsidRDefault="006E257F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 </w:t>
      </w:r>
    </w:p>
    <w:p w:rsidR="00FA7164" w:rsidRPr="00DE0F1E" w:rsidRDefault="00FA716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</w:p>
    <w:p w:rsidR="00FA7164" w:rsidRPr="00DE0F1E" w:rsidRDefault="006E257F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上海市教育系统妇女工作委员会</w:t>
      </w:r>
    </w:p>
    <w:p w:rsidR="00FA7164" w:rsidRPr="00DE0F1E" w:rsidRDefault="006E257F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上海市教育工会女教职工委员会</w:t>
      </w:r>
    </w:p>
    <w:p w:rsidR="00FA7164" w:rsidRPr="00DE0F1E" w:rsidRDefault="006E257F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  <w:r w:rsidRPr="00DE0F1E">
        <w:rPr>
          <w:rFonts w:ascii="仿宋" w:eastAsia="仿宋" w:hAnsi="仿宋" w:hint="eastAsia"/>
          <w:sz w:val="28"/>
          <w:szCs w:val="28"/>
        </w:rPr>
        <w:t>                                  2020年2月20日</w:t>
      </w:r>
    </w:p>
    <w:p w:rsidR="00FA7164" w:rsidRDefault="00FA7164">
      <w:pPr>
        <w:rPr>
          <w:rFonts w:ascii="黑体-简" w:eastAsia="黑体-简" w:hAnsi="黑体-简" w:cs="黑体-简"/>
          <w:b/>
          <w:color w:val="000000"/>
          <w:kern w:val="0"/>
          <w:sz w:val="28"/>
          <w:szCs w:val="28"/>
          <w:lang w:bidi="ar"/>
        </w:rPr>
      </w:pPr>
    </w:p>
    <w:p w:rsidR="00FA7164" w:rsidRDefault="006E257F">
      <w:pPr>
        <w:widowControl/>
        <w:spacing w:line="48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上海市教育系统第十二届比翼双飞模范佳侣候选名单（50对）</w:t>
      </w:r>
    </w:p>
    <w:tbl>
      <w:tblPr>
        <w:tblW w:w="8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3580"/>
        <w:gridCol w:w="1960"/>
        <w:gridCol w:w="1900"/>
      </w:tblGrid>
      <w:tr w:rsidR="00FA7164">
        <w:trPr>
          <w:trHeight w:val="40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配偶姓名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复旦大学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王敬文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钱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峰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复旦大学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晔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余英丰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上海交通大学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姜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红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卢宏涛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同济大学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陈之毅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雨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同济大学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刚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华东师范大学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延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郁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可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华东理工大学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徐志珍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潘鹤林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华东理工大学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郑国锋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东华大学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戎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顾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峰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上海理工大学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勇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上海海事大学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贡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亮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上海音乐学院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姜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荻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上海戏剧学院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刘婉玲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李传缨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上海体育学院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丁丽萍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烈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上海对外经贸大学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孔凡娟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母天学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上海财经大学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董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苟燕楠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华东政法大学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李凌云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姚岚秋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上海海洋大学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吴慧仙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薛俊增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雨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贾铁飞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蒋纯焦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上海交通大学医学院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高小玲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钧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上海工程技术大学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杨海马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上海应用技术大学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李向清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杨景辉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上海第二工业大学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王元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元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俊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上海立信会计金融学院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沈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劼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潘勇军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上海政法学院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欣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上海健康医学院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王丽娜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万广圣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28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上海出版印刷高等专科学校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周颖梅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姜中敏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上海商学院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袁美琴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凌霄鹏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上海城建职业学院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博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上海农林职业技术学院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徐卓颖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沈银桃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上海杉达学院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陈春峰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上海建桥学院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王海燕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邵长专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上海视觉艺术学院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牛玉芝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应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上海市科技艺术教育中心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力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上海市青少年校外活动营地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何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锐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钱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建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上海市老年大学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褚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史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华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黄浦区教育系统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周佩君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徐炯毅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徐汇区教育系统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厉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刚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静安区教育系统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卢晓菁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陆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峻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杨浦区教育系统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杨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红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仰建忠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宝山区教育系统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王伟龙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浦东新区教育系统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慧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董永刚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闵行区教育系统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宋丽萍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谢海东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嘉定区教育系统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沈海燕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俞建平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松江区教育系统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左洋洋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张立民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青浦区教育系统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建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金山区教育系统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高红英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徐光辉</w:t>
            </w:r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49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奉贤区教育系统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陆翠珍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王也弟</w:t>
            </w:r>
            <w:proofErr w:type="gramEnd"/>
          </w:p>
        </w:tc>
      </w:tr>
      <w:tr w:rsidR="00FA7164">
        <w:trPr>
          <w:trHeight w:val="45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崇明区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教育系统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朱俊贤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曹卫昌</w:t>
            </w:r>
            <w:proofErr w:type="gramEnd"/>
          </w:p>
        </w:tc>
      </w:tr>
    </w:tbl>
    <w:p w:rsidR="00FA7164" w:rsidRDefault="00FA7164"/>
    <w:p w:rsidR="00FA7164" w:rsidRDefault="00FA7164"/>
    <w:p w:rsidR="00FA7164" w:rsidRDefault="006E257F">
      <w:pPr>
        <w:widowControl/>
        <w:spacing w:line="48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>上海</w:t>
      </w:r>
      <w:r>
        <w:rPr>
          <w:rFonts w:ascii="华文中宋" w:eastAsia="华文中宋" w:hAnsi="华文中宋" w:hint="eastAsia"/>
          <w:b/>
          <w:sz w:val="28"/>
          <w:szCs w:val="28"/>
        </w:rPr>
        <w:t>市教育系统第十二届比翼双飞模范佳侣提名奖</w:t>
      </w:r>
      <w:r>
        <w:rPr>
          <w:rFonts w:ascii="华文中宋" w:eastAsia="华文中宋" w:hAnsi="华文中宋"/>
          <w:b/>
          <w:sz w:val="28"/>
          <w:szCs w:val="28"/>
        </w:rPr>
        <w:t>候选</w:t>
      </w:r>
      <w:r>
        <w:rPr>
          <w:rFonts w:ascii="华文中宋" w:eastAsia="华文中宋" w:hAnsi="华文中宋" w:hint="eastAsia"/>
          <w:b/>
          <w:sz w:val="28"/>
          <w:szCs w:val="28"/>
        </w:rPr>
        <w:t>名单（20对）</w:t>
      </w:r>
    </w:p>
    <w:tbl>
      <w:tblPr>
        <w:tblW w:w="83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620"/>
        <w:gridCol w:w="1920"/>
        <w:gridCol w:w="1920"/>
      </w:tblGrid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配偶姓名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上海理工大学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媛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李代禧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上海对外经贸大学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任再萍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孙寅光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上海财经大学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钱淑萍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勤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王蓉华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徐晓岭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上海大学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姚美意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黄晓东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上海工程技术大学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辛斌杰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上海商学院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焦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孙晓东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上海城建职业学院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朱红霞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铖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上海农林职业技术学院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张永霞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王金福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上海杉达学院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皮凤英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上海震旦职业学院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钟燕华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史久强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上海济光职业技术学院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滕永青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苏庆伟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上海师范大学天华学院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丁彩霞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齐砚奎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上海震旦职业学院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黄梅玲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黄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w w:val="95"/>
                <w:kern w:val="0"/>
                <w:sz w:val="28"/>
                <w:szCs w:val="28"/>
                <w:lang w:bidi="ar"/>
              </w:rPr>
              <w:t>上海市教委教育技术装备中心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施晓倩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汤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霖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黄浦区教育系统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朱逸亮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徐汇区教育系统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林宇彤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静安区教育系统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徐正贤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浦东新区教育系统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薛燕瑛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朱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威</w:t>
            </w:r>
          </w:p>
        </w:tc>
      </w:tr>
      <w:tr w:rsidR="00FA7164">
        <w:trPr>
          <w:trHeight w:val="4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金山区教育系统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雷</w:t>
            </w: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周金章</w:t>
            </w:r>
          </w:p>
        </w:tc>
      </w:tr>
    </w:tbl>
    <w:p w:rsidR="00FA7164" w:rsidRDefault="00FA7164"/>
    <w:p w:rsidR="00FA7164" w:rsidRDefault="00FA7164"/>
    <w:p w:rsidR="00FA7164" w:rsidRDefault="006E257F">
      <w:pPr>
        <w:widowControl/>
        <w:spacing w:line="48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>上海市教育系统第一届最美家庭候选名单（20对）</w:t>
      </w:r>
    </w:p>
    <w:tbl>
      <w:tblPr>
        <w:tblW w:w="83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3629"/>
        <w:gridCol w:w="1828"/>
        <w:gridCol w:w="1914"/>
      </w:tblGrid>
      <w:tr w:rsidR="00FA7164">
        <w:trPr>
          <w:trHeight w:val="40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配偶姓名</w:t>
            </w:r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上海交通大学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尚  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邓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涛</w:t>
            </w:r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同济大学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李  岩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黄一如</w:t>
            </w:r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华东师范大学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石  云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章义和</w:t>
            </w:r>
            <w:proofErr w:type="gramEnd"/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华东理工大学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侯丽敏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修光利</w:t>
            </w:r>
            <w:proofErr w:type="gramEnd"/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上海海事大学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王国华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管  欣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上海海洋大学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包  </w:t>
            </w: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吴文慧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上海电力大学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胡丹梅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商洪涛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吴惠霞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孙圣涛</w:t>
            </w:r>
            <w:proofErr w:type="gramEnd"/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刘晓艳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刘树林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上海工程技术大学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吴淑晶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王大中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上海第二工业大学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魏双羽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白跃伟</w:t>
            </w:r>
            <w:proofErr w:type="gramEnd"/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上海建桥学院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宋艳华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秦立卿</w:t>
            </w:r>
            <w:proofErr w:type="gramEnd"/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徐汇区教育系统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艾晓云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王卫军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静安区教育系统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鲍明丽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何  松</w:t>
            </w:r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1</w:t>
            </w:r>
            <w:r w:rsidR="00DC3A2C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杨浦区教育系统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倪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邵世开</w:t>
            </w:r>
          </w:p>
        </w:tc>
      </w:tr>
      <w:tr w:rsidR="00FA7164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浦东新区教育系统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曹莉萍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姚德根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P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C3A2C"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P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闵行区教育系统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P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唐颖萍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P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金伟民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嘉定区教育系统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吕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高雅清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松江区教育系统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徐  岭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徐秋林</w:t>
            </w:r>
          </w:p>
        </w:tc>
      </w:tr>
      <w:tr w:rsidR="00DC3A2C">
        <w:trPr>
          <w:trHeight w:val="54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崇明区</w:t>
            </w:r>
            <w:proofErr w:type="gramEnd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教育系统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张  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A2C" w:rsidRDefault="00DC3A2C" w:rsidP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施红飞</w:t>
            </w:r>
          </w:p>
        </w:tc>
      </w:tr>
    </w:tbl>
    <w:p w:rsidR="00FA7164" w:rsidRDefault="00FA7164"/>
    <w:p w:rsidR="00FA7164" w:rsidRDefault="00FA7164"/>
    <w:p w:rsidR="00FA7164" w:rsidRDefault="006E257F">
      <w:pPr>
        <w:widowControl/>
        <w:spacing w:line="48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/>
          <w:b/>
          <w:sz w:val="28"/>
          <w:szCs w:val="28"/>
        </w:rPr>
        <w:t>上海市教育系统第一届最美家庭提名奖候选名单（</w:t>
      </w:r>
      <w:r w:rsidR="00DC3A2C">
        <w:rPr>
          <w:rFonts w:ascii="华文中宋" w:eastAsia="华文中宋" w:hAnsi="华文中宋" w:hint="eastAsia"/>
          <w:b/>
          <w:sz w:val="28"/>
          <w:szCs w:val="28"/>
        </w:rPr>
        <w:t>5</w:t>
      </w:r>
      <w:r>
        <w:rPr>
          <w:rFonts w:ascii="华文中宋" w:eastAsia="华文中宋" w:hAnsi="华文中宋"/>
          <w:b/>
          <w:sz w:val="28"/>
          <w:szCs w:val="28"/>
        </w:rPr>
        <w:t>对）</w:t>
      </w:r>
    </w:p>
    <w:tbl>
      <w:tblPr>
        <w:tblW w:w="82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628"/>
        <w:gridCol w:w="1772"/>
        <w:gridCol w:w="1885"/>
      </w:tblGrid>
      <w:tr w:rsidR="00FA7164">
        <w:trPr>
          <w:trHeight w:val="5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  <w:t>配偶姓名</w:t>
            </w:r>
          </w:p>
        </w:tc>
      </w:tr>
      <w:tr w:rsidR="00FA7164">
        <w:trPr>
          <w:trHeight w:val="5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同济大学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王朝霞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谷宝军</w:t>
            </w:r>
            <w:proofErr w:type="gramEnd"/>
          </w:p>
        </w:tc>
      </w:tr>
      <w:tr w:rsidR="00FA7164">
        <w:trPr>
          <w:trHeight w:val="5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上海海事大学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李  华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佟和龙</w:t>
            </w:r>
          </w:p>
        </w:tc>
      </w:tr>
      <w:tr w:rsidR="00FA7164">
        <w:trPr>
          <w:trHeight w:val="5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Pr="00DC3A2C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Pr="00DC3A2C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上海交通大学医学院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Pr="00DC3A2C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聂</w:t>
            </w:r>
            <w:proofErr w:type="gramEnd"/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红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Pr="00DC3A2C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DC3A2C"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饶若楠</w:t>
            </w:r>
            <w:proofErr w:type="gramEnd"/>
          </w:p>
        </w:tc>
      </w:tr>
      <w:tr w:rsidR="00FA7164">
        <w:trPr>
          <w:trHeight w:val="5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静安区教育系统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李  劲</w:t>
            </w:r>
          </w:p>
        </w:tc>
      </w:tr>
      <w:tr w:rsidR="00FA7164">
        <w:trPr>
          <w:trHeight w:val="5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DC3A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青浦区教育系统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张  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4" w:rsidRDefault="006E257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 xml:space="preserve">王  </w:t>
            </w:r>
            <w:proofErr w:type="gramStart"/>
            <w:r>
              <w:rPr>
                <w:rFonts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bidi="ar"/>
              </w:rPr>
              <w:t>峥</w:t>
            </w:r>
            <w:proofErr w:type="gramEnd"/>
          </w:p>
        </w:tc>
      </w:tr>
    </w:tbl>
    <w:p w:rsidR="00FA7164" w:rsidRDefault="00FA7164"/>
    <w:sectPr w:rsidR="00FA71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D8" w:rsidRDefault="00E406D8">
      <w:r>
        <w:separator/>
      </w:r>
    </w:p>
  </w:endnote>
  <w:endnote w:type="continuationSeparator" w:id="0">
    <w:p w:rsidR="00E406D8" w:rsidRDefault="00E4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86"/>
    <w:family w:val="auto"/>
    <w:pitch w:val="default"/>
    <w:sig w:usb0="8000002F" w:usb1="0800004A" w:usb2="00000000" w:usb3="00000000" w:csb0="203E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64" w:rsidRDefault="006E25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7164" w:rsidRDefault="006E257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FA7164" w:rsidRDefault="006E257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D8" w:rsidRDefault="00E406D8">
      <w:r>
        <w:separator/>
      </w:r>
    </w:p>
  </w:footnote>
  <w:footnote w:type="continuationSeparator" w:id="0">
    <w:p w:rsidR="00E406D8" w:rsidRDefault="00E4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FFF6E79"/>
    <w:rsid w:val="EFFF6E79"/>
    <w:rsid w:val="002005D3"/>
    <w:rsid w:val="006E257F"/>
    <w:rsid w:val="00DC3A2C"/>
    <w:rsid w:val="00DE0F1E"/>
    <w:rsid w:val="00E406D8"/>
    <w:rsid w:val="00FA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21DD3-1155-4D4E-9856-15F6D928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User</cp:lastModifiedBy>
  <cp:revision>3</cp:revision>
  <dcterms:created xsi:type="dcterms:W3CDTF">2020-02-20T11:59:00Z</dcterms:created>
  <dcterms:modified xsi:type="dcterms:W3CDTF">2020-02-20T06:53:00Z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